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85" w:rsidRDefault="009E3085" w:rsidP="009E3085">
      <w:pPr>
        <w:pStyle w:val="article"/>
      </w:pPr>
      <w:bookmarkStart w:id="0" w:name="_GoBack"/>
      <w:r>
        <w:t>А</w:t>
      </w:r>
      <w:r>
        <w:t>пелляционн</w:t>
      </w:r>
      <w:r>
        <w:t>ое</w:t>
      </w:r>
      <w:r>
        <w:t xml:space="preserve"> обжаловани</w:t>
      </w:r>
      <w:r>
        <w:t>е и опротестование</w:t>
      </w:r>
      <w:r>
        <w:t xml:space="preserve"> приговора</w:t>
      </w:r>
    </w:p>
    <w:p w:rsidR="009E3085" w:rsidRDefault="009E3085" w:rsidP="009E3085">
      <w:pPr>
        <w:pStyle w:val="point"/>
      </w:pPr>
      <w:r>
        <w:t> Обвиняемый, его защитник и законный представитель, а также потерпевший, частный обвинитель и (или) их представители вправе обжаловать в апелляционном порядке приговор суда первой инстанции, не вступивший в законную силу.</w:t>
      </w:r>
    </w:p>
    <w:p w:rsidR="009E3085" w:rsidRDefault="009E3085" w:rsidP="009E3085">
      <w:pPr>
        <w:pStyle w:val="point"/>
      </w:pPr>
      <w:r>
        <w:t>Право принесения апелляционного протеста принадлежит прокурору, участвовавшему в рассмотрении уголовного дела в качестве государственного обвинителя. Генеральный прокурор Республики Беларусь, прокуроры областей, города Минска, районов, районов в городах, городов, межрайонные и приравненные к ним транспортные прокуроры и их заместители в пределах своей компетенции вправе опротестовать приговор независимо от участия в судебном разбирательстве уголовного дела. Прокурор при наличии оснований, предусмотренных настоящим Кодексом, обязан опротестовать в апелляционном порядке каждый приговор, постановленный с нарушениями уголовного или уголовно-процессуального закона.</w:t>
      </w:r>
    </w:p>
    <w:p w:rsidR="009E3085" w:rsidRDefault="009E3085" w:rsidP="009E3085">
      <w:pPr>
        <w:pStyle w:val="point"/>
      </w:pPr>
      <w:r>
        <w:t>Гражданский истец, гражданский ответчик, их представители вправе обжаловать в апелляционном порядке приговор в части, относящейся к гражданскому иску.</w:t>
      </w:r>
    </w:p>
    <w:p w:rsidR="009E3085" w:rsidRDefault="009E3085" w:rsidP="009E3085">
      <w:pPr>
        <w:pStyle w:val="point"/>
      </w:pPr>
      <w:r>
        <w:t>Обвиняемый, оправданный судом, вправе обжаловать в апелляционном порядке оправдательный приговор в части мотивов и оснований оправдания.</w:t>
      </w:r>
    </w:p>
    <w:p w:rsidR="009E3085" w:rsidRDefault="009E3085" w:rsidP="009E3085">
      <w:pPr>
        <w:pStyle w:val="point"/>
      </w:pPr>
      <w:r>
        <w:t>Приговоры, определения, постановления Верховного Суда Республики Беларусь обжалованию и опротестованию в апелляционном порядке не подлежат.</w:t>
      </w:r>
    </w:p>
    <w:p w:rsidR="009E3085" w:rsidRDefault="009E3085" w:rsidP="009E3085">
      <w:pPr>
        <w:pStyle w:val="point"/>
      </w:pPr>
    </w:p>
    <w:p w:rsidR="009E3085" w:rsidRDefault="009E3085" w:rsidP="009E3085">
      <w:pPr>
        <w:pStyle w:val="point"/>
      </w:pPr>
      <w:r>
        <w:t>Не вступившие в законную силу приговоры могут быть обжалованы и опротестованы в апелляционном порядке лицами, указанными в статье 370 настоящего Кодекса, через суд, постановивший приговор:</w:t>
      </w:r>
    </w:p>
    <w:p w:rsidR="009E3085" w:rsidRDefault="009E3085" w:rsidP="009E3085">
      <w:pPr>
        <w:pStyle w:val="point"/>
      </w:pPr>
      <w:r>
        <w:t>1) приговоры районных (городских) судов – в областной, Минский городской суды;</w:t>
      </w:r>
    </w:p>
    <w:p w:rsidR="009E3085" w:rsidRDefault="009E3085" w:rsidP="009E3085">
      <w:pPr>
        <w:pStyle w:val="point"/>
      </w:pPr>
      <w:r>
        <w:t>2) приговоры областных, Минского городского судов – в Верховный Суд Республики Беларусь.</w:t>
      </w:r>
    </w:p>
    <w:p w:rsidR="009E3085" w:rsidRDefault="009E3085" w:rsidP="009E3085">
      <w:pPr>
        <w:pStyle w:val="point"/>
      </w:pPr>
      <w:r>
        <w:t>Апелляционные жалобы подаются, а апелляционные протесты приносятся через суд, постановивший приговор. Подача жалобы или принесение протеста непосредственно в апелляционную инстанцию не являются препятствием для рассмотрения жалобы или протеста. В этом случае жалобы и протесты направляются в суд первой инстанции для приобщения к уголовному делу.</w:t>
      </w:r>
    </w:p>
    <w:p w:rsidR="009E3085" w:rsidRDefault="009E3085" w:rsidP="009E3085">
      <w:pPr>
        <w:pStyle w:val="point"/>
      </w:pPr>
      <w:r>
        <w:t>Приговор, постановленный при повторном рассмотрении уголовного дела, может быть обжалован или опротестован в общем порядке.</w:t>
      </w:r>
    </w:p>
    <w:p w:rsidR="009E3085" w:rsidRDefault="009E3085" w:rsidP="009E3085">
      <w:pPr>
        <w:pStyle w:val="article"/>
      </w:pPr>
      <w:r>
        <w:t>Содержание апелляционных жалоб или протестов</w:t>
      </w:r>
    </w:p>
    <w:p w:rsidR="009E3085" w:rsidRDefault="009E3085" w:rsidP="009E3085">
      <w:pPr>
        <w:pStyle w:val="point"/>
      </w:pPr>
      <w:r>
        <w:t>Апелляционные жалоба или протест должны содержать:</w:t>
      </w:r>
    </w:p>
    <w:p w:rsidR="009E3085" w:rsidRDefault="009E3085" w:rsidP="009E3085">
      <w:pPr>
        <w:pStyle w:val="point"/>
      </w:pPr>
      <w:r>
        <w:t>1) наименование суда, которому адресуются жалоба или протест;</w:t>
      </w:r>
    </w:p>
    <w:p w:rsidR="009E3085" w:rsidRDefault="009E3085" w:rsidP="009E3085">
      <w:pPr>
        <w:pStyle w:val="point"/>
      </w:pPr>
      <w:r>
        <w:t>2) данные о лице, подавшем жалобу или принесшем протест, с указанием его процессуального положения, места жительства или места нахождения;</w:t>
      </w:r>
    </w:p>
    <w:p w:rsidR="009E3085" w:rsidRDefault="009E3085" w:rsidP="009E3085">
      <w:pPr>
        <w:pStyle w:val="point"/>
      </w:pPr>
      <w:r>
        <w:t>3) указание на приговор, который обжалуется или опротестовывается, и наименование суда, постановившего этот приговор;</w:t>
      </w:r>
    </w:p>
    <w:p w:rsidR="009E3085" w:rsidRDefault="009E3085" w:rsidP="009E3085">
      <w:pPr>
        <w:pStyle w:val="point"/>
      </w:pPr>
      <w:r>
        <w:t>4) доводы лица, подавшего жалобу или принесшего протест, с указанием на то, в чем заключается неправильность приговора и в чем состоит его просьба;</w:t>
      </w:r>
    </w:p>
    <w:p w:rsidR="009E3085" w:rsidRDefault="009E3085" w:rsidP="009E3085">
      <w:pPr>
        <w:pStyle w:val="point"/>
      </w:pPr>
      <w:r>
        <w:t>5) перечень прилагаемых к жалобе или протесту материалов;</w:t>
      </w:r>
    </w:p>
    <w:p w:rsidR="009E3085" w:rsidRDefault="009E3085" w:rsidP="009E3085">
      <w:pPr>
        <w:pStyle w:val="point"/>
      </w:pPr>
      <w:r>
        <w:t>6) дату и подпись лица, подавшего жалобу или принесшего протест. </w:t>
      </w:r>
    </w:p>
    <w:p w:rsidR="009E3085" w:rsidRDefault="009E3085" w:rsidP="009E3085">
      <w:pPr>
        <w:pStyle w:val="point"/>
      </w:pPr>
      <w:r>
        <w:t xml:space="preserve">Апелляционные жалоба или протест, в которых ставится вопрос об изменении приговора по основаниям, указанным в части 3 статьи 396 настоящего Кодекса, также должны содержать указание, о каком конкретно ухудшении положения обвиняемого ставится вопрос в жалобе или протесте. Когда апелляционная жалоба подана или апелляционный протест принесен по основанию мягкости назначенного наказания, в них, </w:t>
      </w:r>
      <w:r>
        <w:lastRenderedPageBreak/>
        <w:t>кроме того, должно содержаться указание, о назначении какого вида, срока, размера основного и (или) дополнительного наказания просит лицо, подавшее жалобу или принесшее протест. </w:t>
      </w:r>
    </w:p>
    <w:p w:rsidR="009E3085" w:rsidRDefault="009E3085" w:rsidP="009E3085">
      <w:pPr>
        <w:pStyle w:val="point"/>
      </w:pPr>
      <w:r>
        <w:t xml:space="preserve">Если жалоба или протест не соответствуют требованиям частей 1 или 2 настоящей статьи, что препятствует рассмотрению уголовного дела судом второй инстанции, то они считаются поданными, но возвращаются судьей лицу, подавшему жалобу или принесшему протест, и назначается срок до десяти суток для их </w:t>
      </w:r>
      <w:proofErr w:type="spellStart"/>
      <w:r>
        <w:t>пересоставления</w:t>
      </w:r>
      <w:proofErr w:type="spellEnd"/>
      <w:r>
        <w:t>, о чем выносится постановление. При невозвращении жалобы или протеста в установленный судом срок жалоба или протест считаются неподанными.</w:t>
      </w:r>
    </w:p>
    <w:p w:rsidR="009E3085" w:rsidRDefault="009E3085" w:rsidP="009E3085">
      <w:pPr>
        <w:pStyle w:val="point"/>
      </w:pPr>
      <w:r>
        <w:t>Апелляционное производство начинается с момента принятия судьей апелляционных жалобы или протеста.</w:t>
      </w:r>
    </w:p>
    <w:p w:rsidR="009E3085" w:rsidRDefault="009E3085" w:rsidP="009E3085">
      <w:pPr>
        <w:pStyle w:val="article"/>
      </w:pPr>
      <w:r>
        <w:t>Извещение о поданных жалобах и протестах</w:t>
      </w:r>
    </w:p>
    <w:p w:rsidR="009E3085" w:rsidRDefault="009E3085" w:rsidP="009E3085">
      <w:pPr>
        <w:pStyle w:val="point"/>
      </w:pPr>
      <w:r>
        <w:t>О подаче жалобы или принесении протеста суд первой инстанции извещает обвиняемого и других участников уголовного процесса, интересов которых касаются жалоба или протест, а также прокурора, участвовавшего в рассмотрении уголовного дела.</w:t>
      </w:r>
    </w:p>
    <w:p w:rsidR="009E3085" w:rsidRDefault="009E3085" w:rsidP="009E3085">
      <w:pPr>
        <w:pStyle w:val="point"/>
      </w:pPr>
      <w:r>
        <w:t>Обвиняемый и другие участники уголовного процесса вправе ознакомиться с поступившими в суд жалобами и протестами и подать на них свои возражения.</w:t>
      </w:r>
    </w:p>
    <w:p w:rsidR="009E3085" w:rsidRDefault="009E3085" w:rsidP="009E3085">
      <w:pPr>
        <w:pStyle w:val="point"/>
      </w:pPr>
      <w:r>
        <w:t>Обвиняемому по его просьбе вручается копия жалобы или протеста. Если в апелляционной жалобе потерпевшего, частного обвинителя, их представителей, апелляционном протесте прокурора содержится просьба об отмене или изменении приговора по основаниям, которые могут повлечь ухудшение положения обвиняемого, их копии вручаются обвиняемому, а копия протеста также и потерпевшему независимо от его просьбы.</w:t>
      </w:r>
    </w:p>
    <w:p w:rsidR="009E3085" w:rsidRDefault="009E3085" w:rsidP="009E3085">
      <w:pPr>
        <w:pStyle w:val="point"/>
      </w:pPr>
      <w:r>
        <w:t>Возражения, поступившие на жалобу или протест, приобщаются к уголовному делу или направляются в дополнение к нему в течение суток.</w:t>
      </w:r>
    </w:p>
    <w:p w:rsidR="009E3085" w:rsidRDefault="009E3085" w:rsidP="009E3085">
      <w:pPr>
        <w:pStyle w:val="point"/>
      </w:pPr>
      <w:r>
        <w:t>Об отзыве жалобы или протеста извещаются участники уголовного процесса, интересов которых это касается.</w:t>
      </w:r>
    </w:p>
    <w:p w:rsidR="009E3085" w:rsidRDefault="009E3085" w:rsidP="009E3085">
      <w:pPr>
        <w:pStyle w:val="article"/>
      </w:pPr>
      <w:r>
        <w:t>Сроки апелляционных обжалования и опротестования приговора</w:t>
      </w:r>
    </w:p>
    <w:p w:rsidR="009E3085" w:rsidRDefault="009E3085" w:rsidP="009E3085">
      <w:pPr>
        <w:pStyle w:val="point"/>
      </w:pPr>
      <w:r>
        <w:t>Апелляционные жалобы и протесты на приговор суда первой инстанции могут быть поданы в течение десяти суток со дня провозглашения приговора, а обвиняемым, содержащимся под стражей, – в тот же срок со дня вручения ему копии приговора.</w:t>
      </w:r>
    </w:p>
    <w:p w:rsidR="009E3085" w:rsidRDefault="009E3085" w:rsidP="009E3085">
      <w:pPr>
        <w:pStyle w:val="point"/>
      </w:pPr>
      <w:r>
        <w:t>В течение срока, установленного для обжалования и опротестования приговора, уголовное дело не может быть истребовано из суда. Прокурор, а также обвиняемый, его защитник и законные представители, потерпевший, частный обвинитель, гражданский истец, гражданский ответчик и их представители вправе ознакомиться в суде с поступившими жалобами или протестом.</w:t>
      </w:r>
    </w:p>
    <w:p w:rsidR="009E3085" w:rsidRDefault="009E3085" w:rsidP="009E3085">
      <w:pPr>
        <w:pStyle w:val="point"/>
      </w:pPr>
      <w:r>
        <w:t>Апелляционные жалоба или протест, поданные с пропуском срока, по постановлению судьи возвращаются лицу, подавшему жалобу или принесшему протест. </w:t>
      </w:r>
    </w:p>
    <w:p w:rsidR="009E3085" w:rsidRDefault="009E3085" w:rsidP="009E3085">
      <w:pPr>
        <w:pStyle w:val="point"/>
      </w:pPr>
      <w:r>
        <w:t>Дополнительные апелляционные жалобы и протесты и письменные возражения на них могут быть представлены в апелляционную инстанцию не позднее чем за трое суток до начала рассмотрения уголовного дела.</w:t>
      </w:r>
    </w:p>
    <w:p w:rsidR="009E3085" w:rsidRDefault="009E3085" w:rsidP="009E3085">
      <w:pPr>
        <w:pStyle w:val="article"/>
      </w:pPr>
      <w:r>
        <w:t xml:space="preserve"> Восстановление срока на апелляционные обжалование или опротестование</w:t>
      </w:r>
    </w:p>
    <w:p w:rsidR="009E3085" w:rsidRDefault="009E3085" w:rsidP="009E3085">
      <w:pPr>
        <w:pStyle w:val="point"/>
      </w:pPr>
      <w:r>
        <w:t xml:space="preserve">В случае пропуска срока на обжалование или опротестование приговора по уважительным причинам лица, имеющие право на подачу апелляционной жалобы или принесение апелляционного протеста, могут ходатайствовать перед судом, постановившим приговор, о восстановлении пропущенного срока. Вопрос о восстановлении пропущенного </w:t>
      </w:r>
      <w:r>
        <w:lastRenderedPageBreak/>
        <w:t>срока решается судом, постановившим приговор, а при единоличном рассмотрении дела – судьей, которые вправе вызвать лицо, возбудившее ходатайство, для дачи объяснений.</w:t>
      </w:r>
    </w:p>
    <w:p w:rsidR="009E3085" w:rsidRDefault="009E3085" w:rsidP="009E3085">
      <w:pPr>
        <w:pStyle w:val="point"/>
      </w:pPr>
      <w:r>
        <w:t xml:space="preserve">Определение суда, постановление судьи об отказе в восстановлении пропущенного срока могут быть обжалованы или опротестованы в общем порядке в вышестоящий суд, который вправе восстановить пропущенный срок и рассмотреть уголовное дело по жалобе или </w:t>
      </w:r>
      <w:proofErr w:type="gramStart"/>
      <w:r>
        <w:t>протесту</w:t>
      </w:r>
      <w:proofErr w:type="gramEnd"/>
      <w:r>
        <w:t xml:space="preserve"> по существу.</w:t>
      </w:r>
    </w:p>
    <w:p w:rsidR="009E3085" w:rsidRDefault="009E3085" w:rsidP="009E3085">
      <w:pPr>
        <w:pStyle w:val="article"/>
        <w:ind w:left="0" w:firstLine="0"/>
        <w:jc w:val="center"/>
      </w:pPr>
      <w:r>
        <w:t>Последствия подачи апелляционной жалобы или принесения апелляционного протеста</w:t>
      </w:r>
    </w:p>
    <w:p w:rsidR="009E3085" w:rsidRDefault="009E3085" w:rsidP="009E3085">
      <w:pPr>
        <w:pStyle w:val="point"/>
      </w:pPr>
      <w:r>
        <w:t>Подача апелляционной жалобы или принесение апелляционного протеста на приговор приостанавливают его приведение в исполнение.</w:t>
      </w:r>
    </w:p>
    <w:p w:rsidR="009E3085" w:rsidRDefault="009E3085" w:rsidP="009E3085">
      <w:pPr>
        <w:pStyle w:val="point"/>
      </w:pPr>
      <w:r>
        <w:t>По истечении срока, установленного для обжалования или опротестования, суд, постановивший приговор, не позднее одного месяца по уголовным делам, рассмотренным в сокращенном порядке судебного следствия, а по иным делам – не позднее трех месяцев направляет уголовное дело с поступившими жалобами, протестом и возражениями на них в апелляционную инстанцию и извещает заинтересованных лиц о дне рассмотрения дела в апелляционной инстанции.</w:t>
      </w:r>
    </w:p>
    <w:p w:rsidR="009E3085" w:rsidRDefault="009E3085" w:rsidP="009E3085">
      <w:pPr>
        <w:pStyle w:val="point"/>
      </w:pPr>
      <w:r>
        <w:t>Стороны не менее чем за пять суток до рассмотрения уголовного дела в апелляционном порядке должны быть извещены о месте и времени его рассмотрения.</w:t>
      </w:r>
    </w:p>
    <w:p w:rsidR="009E3085" w:rsidRDefault="009E3085" w:rsidP="009E3085">
      <w:pPr>
        <w:pStyle w:val="point"/>
      </w:pPr>
      <w:r>
        <w:t>Лицо, подавшее жалобу или принесшее протест, вправе отозвать их до начала судебного заседания суда апелляционной инстанции. При этом защитник может реализовать это право лишь с письменного согласия обвиняемого.</w:t>
      </w:r>
    </w:p>
    <w:p w:rsidR="009E3085" w:rsidRDefault="009E3085" w:rsidP="009E3085">
      <w:pPr>
        <w:pStyle w:val="point"/>
      </w:pPr>
      <w:r>
        <w:t>Лицо, обжаловавшее или опротестовавшее приговор, не позднее чем за трое суток до начала судебного заседания вправе изменить либо дополнить новыми доводами свою жалобу или протест. При этом в дополнительном протесте прокурора или его заявлении об изменении протеста, равно как и в дополнительной жалобе потерпевшего, частного обвинителя или их представителей, поданных по истечении срока обжалования и опротестования приговора, не может быть поставлен вопрос об ухудшении положения обвиняемого, если такое требование не содержалось в первоначальных жалобе или протесте.</w:t>
      </w:r>
    </w:p>
    <w:bookmarkEnd w:id="0"/>
    <w:p w:rsidR="002E0A04" w:rsidRDefault="002E0A04"/>
    <w:sectPr w:rsidR="002E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85"/>
    <w:rsid w:val="00061F05"/>
    <w:rsid w:val="002E0A04"/>
    <w:rsid w:val="009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B959"/>
  <w15:chartTrackingRefBased/>
  <w15:docId w15:val="{62B85C80-496F-429B-AA8E-A755FFF3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9E3085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E3085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2017-05-25T12:07:00Z</dcterms:created>
  <dcterms:modified xsi:type="dcterms:W3CDTF">2017-05-25T12:26:00Z</dcterms:modified>
</cp:coreProperties>
</file>