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3" w:rsidRDefault="001A5B63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B1A" w:rsidRPr="00136B1A" w:rsidRDefault="00136B1A" w:rsidP="00136B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Гарантыі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кампенсацыі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сувязі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пераездам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працу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іншую</w:t>
      </w:r>
      <w:proofErr w:type="spellEnd"/>
      <w:r w:rsidRPr="00136B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b/>
          <w:sz w:val="26"/>
          <w:szCs w:val="26"/>
        </w:rPr>
        <w:t>мясцовасць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36B1A" w:rsidRPr="00136B1A" w:rsidRDefault="00136B1A" w:rsidP="00136B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96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іншую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мясцовасць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пераводам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прыёмам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bookmarkStart w:id="0" w:name="_GoBack"/>
      <w:bookmarkEnd w:id="0"/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папярэдняй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дамоўленасцю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прадастаўлена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размеркавання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накіраваным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іншую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мясцовасць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кампенсуюцца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: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6B1A">
        <w:rPr>
          <w:rFonts w:ascii="Times New Roman" w:hAnsi="Times New Roman" w:cs="Times New Roman"/>
          <w:sz w:val="26"/>
          <w:szCs w:val="26"/>
        </w:rPr>
        <w:t xml:space="preserve">1) кошт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праезду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членаў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сем'яў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(муж,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жонка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дзеці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бацькі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абодвух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мужа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жонкі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знаходзяцца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ўтрыманні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пражываюць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разам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імі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)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жа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ўмовах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накіраванні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службовую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камандзіроўку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;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6B1A">
        <w:rPr>
          <w:rFonts w:ascii="Times New Roman" w:hAnsi="Times New Roman" w:cs="Times New Roman"/>
          <w:sz w:val="26"/>
          <w:szCs w:val="26"/>
        </w:rPr>
        <w:t xml:space="preserve">2) расходы 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правозу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маёмасці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чыгуначным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водным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аўтамабільным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транспартам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агульнага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карыстання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)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колькасці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да 500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кілаграмаў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самога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да 150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кілаграмаў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кожнага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члена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сям'і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(па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ўзгадненні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бакоў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аплачаныя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выдаткі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правозу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большай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колькасці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маёмасці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);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6B1A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сутачныя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кожны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знаходжання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дарозе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службовых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камандзіроўках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;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6B1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аднаразовая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дапамога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самога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месячнай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тарыфнай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стаўкі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акладу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) па новым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месцы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кожнага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члена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сям'і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адной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чацвёртай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дапамогі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самога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выпускніка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.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6B1A">
        <w:rPr>
          <w:rFonts w:ascii="Times New Roman" w:hAnsi="Times New Roman" w:cs="Times New Roman"/>
          <w:sz w:val="26"/>
          <w:szCs w:val="26"/>
        </w:rPr>
        <w:t xml:space="preserve">Кошт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праезду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членаў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сям'і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правозу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маёмасці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аднаразовую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дапамогу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выплачваюцца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новае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жыхарства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заканчэння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аднаго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года з дня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фактычнага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прадастаўлення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жылога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памяшкання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.</w:t>
      </w:r>
    </w:p>
    <w:p w:rsidR="00136B1A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перакладаецца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год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сям'я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пераязджае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пагадненні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бакоў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яму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кампенсавацца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выдаткі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пражываннем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на новым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месцы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кампенсаваных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выдаткаў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павінен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перавышаць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паловы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сутачных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.</w:t>
      </w:r>
    </w:p>
    <w:p w:rsidR="00B61072" w:rsidRPr="00136B1A" w:rsidRDefault="00136B1A" w:rsidP="00136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Канкрэтныя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указаных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частцы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трэцяй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гэтага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ніжэй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памераў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устаноўленых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бюджэтных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Пастанова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Міністраў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ад 05.01.2011 №14 " Аб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зацвярджэнні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пераліку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тыпаў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атрымліваюць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субсідыі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прыроўненыя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аплаце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бюджэтных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дапаўненняў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некаторыя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Міністраў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Беларусь),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атрымліваюць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субсідыі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работнікі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прыроўненыя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аплаце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бюджэтных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B1A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136B1A">
        <w:rPr>
          <w:rFonts w:ascii="Times New Roman" w:hAnsi="Times New Roman" w:cs="Times New Roman"/>
          <w:sz w:val="26"/>
          <w:szCs w:val="26"/>
        </w:rPr>
        <w:t>.</w:t>
      </w:r>
    </w:p>
    <w:p w:rsidR="00136B1A" w:rsidRDefault="00136B1A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</w:t>
      </w:r>
      <w:r w:rsidR="00136B1A">
        <w:rPr>
          <w:rFonts w:ascii="Times New Roman" w:hAnsi="Times New Roman" w:cs="Times New Roman"/>
          <w:sz w:val="26"/>
          <w:szCs w:val="26"/>
        </w:rPr>
        <w:t>9</w:t>
      </w:r>
      <w:r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36B1A"/>
    <w:rsid w:val="001A5B63"/>
    <w:rsid w:val="002612EB"/>
    <w:rsid w:val="00972377"/>
    <w:rsid w:val="00B61072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BA0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2019-05-30T09:52:00Z</dcterms:created>
  <dcterms:modified xsi:type="dcterms:W3CDTF">2019-09-30T09:44:00Z</dcterms:modified>
</cp:coreProperties>
</file>