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материалов агентства «БелТА»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 Видеослайд.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>, – подчеркнул Президент Республики Беларусь А.Г.Лукашенко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сферы 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lastRenderedPageBreak/>
        <w:t>человек</w:t>
      </w:r>
      <w:r>
        <w:rPr>
          <w:rFonts w:ascii="Times New Roman" w:hAnsi="Times New Roman" w:cs="Times New Roman"/>
          <w:sz w:val="30"/>
          <w:szCs w:val="30"/>
        </w:rPr>
        <w:t>, из которых многие погибли от невыносимых условий 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 Видеослайд.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</w:t>
      </w:r>
      <w:r>
        <w:rPr>
          <w:rFonts w:ascii="Times New Roman" w:hAnsi="Times New Roman" w:cs="Times New Roman"/>
          <w:sz w:val="30"/>
          <w:szCs w:val="30"/>
        </w:rPr>
        <w:lastRenderedPageBreak/>
        <w:t>кровью. 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ретротехнику,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>военных лет. По сути, историческая часть будет построена на отдельных элементах Парада Победы 1945 года в г.Москве. Во время парада в г.Минске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 Видеослайд.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984544" w14:textId="77777777" w:rsidR="000318C3" w:rsidRDefault="000318C3">
      <w:pPr>
        <w:spacing w:line="240" w:lineRule="auto"/>
      </w:pPr>
      <w:r>
        <w:separator/>
      </w:r>
    </w:p>
  </w:endnote>
  <w:endnote w:type="continuationSeparator" w:id="0">
    <w:p w14:paraId="69CD4DA0" w14:textId="77777777" w:rsidR="000318C3" w:rsidRDefault="000318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BBD578" w14:textId="77777777" w:rsidR="000318C3" w:rsidRDefault="000318C3">
      <w:pPr>
        <w:spacing w:after="0"/>
      </w:pPr>
      <w:r>
        <w:separator/>
      </w:r>
    </w:p>
  </w:footnote>
  <w:footnote w:type="continuationSeparator" w:id="0">
    <w:p w14:paraId="728B787A" w14:textId="77777777" w:rsidR="000318C3" w:rsidRDefault="000318C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515242"/>
      <w:docPartObj>
        <w:docPartGallery w:val="AutoText"/>
      </w:docPartObj>
    </w:sdtPr>
    <w:sdtEndPr/>
    <w:sdtContent>
      <w:p w14:paraId="72DFCCC7" w14:textId="2C0A80B2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7A2D1A">
          <w:rPr>
            <w:rFonts w:ascii="Times New Roman" w:hAnsi="Times New Roman" w:cs="Times New Roman"/>
            <w:noProof/>
          </w:rPr>
          <w:t>14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A2D1A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1B121-5326-43F9-A7F7-C8115D901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15181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user</cp:lastModifiedBy>
  <cp:revision>2</cp:revision>
  <cp:lastPrinted>2025-04-04T13:46:00Z</cp:lastPrinted>
  <dcterms:created xsi:type="dcterms:W3CDTF">2025-05-07T12:40:00Z</dcterms:created>
  <dcterms:modified xsi:type="dcterms:W3CDTF">2025-05-07T12:40:00Z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