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1C657" w14:textId="1CEF2D15" w:rsidR="006E62E0" w:rsidRPr="0057527F" w:rsidRDefault="006E62E0" w:rsidP="00306C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7F">
        <w:rPr>
          <w:rFonts w:ascii="Times New Roman" w:hAnsi="Times New Roman" w:cs="Times New Roman"/>
          <w:b/>
          <w:bCs/>
          <w:sz w:val="28"/>
          <w:szCs w:val="28"/>
        </w:rPr>
        <w:t>Как действовать, если реализуемый товар попал в реестр опасной продукции</w:t>
      </w:r>
      <w:bookmarkStart w:id="0" w:name="_GoBack"/>
      <w:bookmarkEnd w:id="0"/>
    </w:p>
    <w:p w14:paraId="23E74E55" w14:textId="77777777" w:rsidR="006E62E0" w:rsidRPr="0057527F" w:rsidRDefault="006E62E0" w:rsidP="0030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38C3F" w14:textId="5330F454" w:rsidR="00FD6634" w:rsidRPr="0057527F" w:rsidRDefault="006E62E0" w:rsidP="00FD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7F">
        <w:rPr>
          <w:rFonts w:ascii="Times New Roman" w:hAnsi="Times New Roman" w:cs="Times New Roman"/>
          <w:sz w:val="28"/>
          <w:szCs w:val="28"/>
        </w:rPr>
        <w:t>Согласно пункта 5 статьи 12 Закона Республики Беларусь от 9</w:t>
      </w:r>
      <w:r w:rsidR="00B87969" w:rsidRPr="0057527F">
        <w:rPr>
          <w:rFonts w:ascii="Times New Roman" w:hAnsi="Times New Roman" w:cs="Times New Roman"/>
          <w:sz w:val="28"/>
          <w:szCs w:val="28"/>
        </w:rPr>
        <w:t> </w:t>
      </w:r>
      <w:r w:rsidRPr="0057527F">
        <w:rPr>
          <w:rFonts w:ascii="Times New Roman" w:hAnsi="Times New Roman" w:cs="Times New Roman"/>
          <w:sz w:val="28"/>
          <w:szCs w:val="28"/>
        </w:rPr>
        <w:t xml:space="preserve">января 2002 г. № 90-З «О защите прав потребителей» продавец обязан </w:t>
      </w:r>
      <w:r w:rsidRPr="0057527F">
        <w:rPr>
          <w:rFonts w:ascii="Times New Roman" w:hAnsi="Times New Roman" w:cs="Times New Roman"/>
          <w:b/>
          <w:bCs/>
          <w:sz w:val="28"/>
          <w:szCs w:val="28"/>
        </w:rPr>
        <w:t>незамедлительно</w:t>
      </w:r>
      <w:r w:rsidRPr="0057527F">
        <w:rPr>
          <w:rFonts w:ascii="Times New Roman" w:hAnsi="Times New Roman" w:cs="Times New Roman"/>
          <w:sz w:val="28"/>
          <w:szCs w:val="28"/>
        </w:rPr>
        <w:t xml:space="preserve"> со дня получения информации о том, что товар может нанести вред потребителям, </w:t>
      </w:r>
      <w:r w:rsidRPr="0057527F">
        <w:rPr>
          <w:rFonts w:ascii="Times New Roman" w:hAnsi="Times New Roman" w:cs="Times New Roman"/>
          <w:b/>
          <w:bCs/>
          <w:sz w:val="28"/>
          <w:szCs w:val="28"/>
        </w:rPr>
        <w:t>приостановить реализацию</w:t>
      </w:r>
      <w:r w:rsidRPr="0057527F">
        <w:rPr>
          <w:rFonts w:ascii="Times New Roman" w:hAnsi="Times New Roman" w:cs="Times New Roman"/>
          <w:sz w:val="28"/>
          <w:szCs w:val="28"/>
        </w:rPr>
        <w:t xml:space="preserve"> такого товара. </w:t>
      </w:r>
      <w:r w:rsidRPr="0057527F">
        <w:rPr>
          <w:rFonts w:ascii="Times New Roman" w:hAnsi="Times New Roman" w:cs="Times New Roman"/>
          <w:i/>
          <w:iCs/>
          <w:sz w:val="28"/>
          <w:szCs w:val="28"/>
        </w:rPr>
        <w:t>Днем получения такой информации может быть день получения предписания, вынесенного компетентными органами, либо день, когда продавец обнаружил, что реализуемый им товар включен в перечень опасной продукции</w:t>
      </w:r>
      <w:r w:rsidRPr="0057527F">
        <w:rPr>
          <w:rFonts w:ascii="Times New Roman" w:hAnsi="Times New Roman" w:cs="Times New Roman"/>
          <w:sz w:val="28"/>
          <w:szCs w:val="28"/>
        </w:rPr>
        <w:t>.</w:t>
      </w:r>
    </w:p>
    <w:p w14:paraId="63EAA30B" w14:textId="16447588" w:rsidR="006E62E0" w:rsidRPr="0057527F" w:rsidRDefault="006E62E0" w:rsidP="00FD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7F">
        <w:rPr>
          <w:rFonts w:ascii="Times New Roman" w:hAnsi="Times New Roman" w:cs="Times New Roman"/>
          <w:sz w:val="28"/>
          <w:szCs w:val="28"/>
        </w:rPr>
        <w:t>В течение семи дней со дня приостановления производства (реализации) товара изготовитель обязан проинформировать через средства массовой информации потребителя о возможной опасности товара для жизни, здоровья, наследственности, имущества потребителя и окружающей среды.</w:t>
      </w:r>
    </w:p>
    <w:p w14:paraId="3015333B" w14:textId="5FF7ECCC" w:rsidR="00FD6634" w:rsidRPr="0057527F" w:rsidRDefault="00E80A37" w:rsidP="00FD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7F">
        <w:rPr>
          <w:rFonts w:ascii="Times New Roman" w:hAnsi="Times New Roman" w:cs="Times New Roman"/>
          <w:sz w:val="28"/>
          <w:szCs w:val="28"/>
        </w:rPr>
        <w:t xml:space="preserve">Порядок обращения с товаром, включенным в реестр опасной продукции, предусмотрен </w:t>
      </w:r>
      <w:hyperlink r:id="rId6" w:history="1">
        <w:r w:rsidRPr="00471804">
          <w:rPr>
            <w:rStyle w:val="ac"/>
            <w:rFonts w:ascii="Times New Roman" w:hAnsi="Times New Roman" w:cs="Times New Roman"/>
            <w:sz w:val="28"/>
            <w:szCs w:val="28"/>
          </w:rPr>
          <w:t>постановлением Совета Министров Республики Беларусь от 27 января 2021 г. № 43 «О порядке изъятия (отзыва) из обращения, возврата, вывоза, утилизации опасной продукции»</w:t>
        </w:r>
        <w:r w:rsidR="0072456C" w:rsidRPr="0047180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</w:hyperlink>
    </w:p>
    <w:p w14:paraId="4108BB6C" w14:textId="26E64DF9" w:rsidR="00E80A37" w:rsidRPr="0057527F" w:rsidRDefault="00E80A37" w:rsidP="007245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7F">
        <w:rPr>
          <w:rFonts w:ascii="Times New Roman" w:hAnsi="Times New Roman" w:cs="Times New Roman"/>
          <w:sz w:val="28"/>
          <w:szCs w:val="28"/>
        </w:rPr>
        <w:t xml:space="preserve">При получении предписания продавец </w:t>
      </w:r>
      <w:r w:rsidR="004245DD" w:rsidRPr="0057527F">
        <w:rPr>
          <w:rFonts w:ascii="Times New Roman" w:hAnsi="Times New Roman" w:cs="Times New Roman"/>
          <w:sz w:val="28"/>
          <w:szCs w:val="28"/>
        </w:rPr>
        <w:t>(</w:t>
      </w:r>
      <w:r w:rsidRPr="0057527F">
        <w:rPr>
          <w:rFonts w:ascii="Times New Roman" w:hAnsi="Times New Roman" w:cs="Times New Roman"/>
          <w:sz w:val="28"/>
          <w:szCs w:val="28"/>
        </w:rPr>
        <w:t>поставщик</w:t>
      </w:r>
      <w:r w:rsidR="004245DD" w:rsidRPr="0057527F">
        <w:rPr>
          <w:rFonts w:ascii="Times New Roman" w:hAnsi="Times New Roman" w:cs="Times New Roman"/>
          <w:sz w:val="28"/>
          <w:szCs w:val="28"/>
        </w:rPr>
        <w:t>)</w:t>
      </w:r>
      <w:r w:rsidRPr="0057527F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57527F">
        <w:rPr>
          <w:rFonts w:ascii="Times New Roman" w:hAnsi="Times New Roman" w:cs="Times New Roman"/>
          <w:b/>
          <w:bCs/>
          <w:sz w:val="28"/>
          <w:szCs w:val="28"/>
        </w:rPr>
        <w:t>не более 10 рабочих дней</w:t>
      </w:r>
      <w:r w:rsidRPr="0057527F">
        <w:rPr>
          <w:rFonts w:ascii="Times New Roman" w:hAnsi="Times New Roman" w:cs="Times New Roman"/>
          <w:sz w:val="28"/>
          <w:szCs w:val="28"/>
        </w:rPr>
        <w:t xml:space="preserve"> с даты его получения должен определить возможность приведения товара в соответствие с требованиями технических регламентов</w:t>
      </w:r>
      <w:r w:rsidR="0057527F" w:rsidRPr="0057527F">
        <w:rPr>
          <w:rFonts w:ascii="Times New Roman" w:hAnsi="Times New Roman" w:cs="Times New Roman"/>
          <w:sz w:val="28"/>
          <w:szCs w:val="28"/>
        </w:rPr>
        <w:t>:</w:t>
      </w:r>
    </w:p>
    <w:p w14:paraId="634793DC" w14:textId="461E18F0" w:rsidR="004245DD" w:rsidRPr="0057527F" w:rsidRDefault="0057527F" w:rsidP="005752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7F">
        <w:rPr>
          <w:rFonts w:ascii="Times New Roman" w:hAnsi="Times New Roman" w:cs="Times New Roman"/>
          <w:sz w:val="28"/>
          <w:szCs w:val="28"/>
        </w:rPr>
        <w:t>е</w:t>
      </w:r>
      <w:r w:rsidR="0037078F" w:rsidRPr="0057527F">
        <w:rPr>
          <w:rFonts w:ascii="Times New Roman" w:hAnsi="Times New Roman" w:cs="Times New Roman"/>
          <w:sz w:val="28"/>
          <w:szCs w:val="28"/>
        </w:rPr>
        <w:t>сли есть возможность привести товар в соответствие с требованиями технических регламентов, то реализовать ее необходимо в срок, который не превышает 2 месяца</w:t>
      </w:r>
      <w:r w:rsidR="004245DD" w:rsidRPr="0057527F">
        <w:rPr>
          <w:rFonts w:ascii="Times New Roman" w:hAnsi="Times New Roman" w:cs="Times New Roman"/>
          <w:sz w:val="28"/>
          <w:szCs w:val="28"/>
        </w:rPr>
        <w:t>.</w:t>
      </w:r>
      <w:r w:rsidR="00473AE5" w:rsidRPr="0057527F">
        <w:rPr>
          <w:rFonts w:ascii="Times New Roman" w:hAnsi="Times New Roman" w:cs="Times New Roman"/>
          <w:sz w:val="28"/>
          <w:szCs w:val="28"/>
        </w:rPr>
        <w:t xml:space="preserve"> </w:t>
      </w:r>
      <w:r w:rsidR="004245DD" w:rsidRPr="0057527F">
        <w:rPr>
          <w:rFonts w:ascii="Times New Roman" w:hAnsi="Times New Roman" w:cs="Times New Roman"/>
          <w:sz w:val="28"/>
          <w:szCs w:val="28"/>
        </w:rPr>
        <w:t xml:space="preserve">Результат приведения опасной продукции в соответствие с требованиями технических регламентов необходимо подтвердить </w:t>
      </w:r>
      <w:r w:rsidR="00306770" w:rsidRPr="0057527F">
        <w:rPr>
          <w:rFonts w:ascii="Times New Roman" w:hAnsi="Times New Roman" w:cs="Times New Roman"/>
          <w:sz w:val="28"/>
          <w:szCs w:val="28"/>
        </w:rPr>
        <w:t>в аккредитованных органах и испытательных центрах (лабораториях) Республики Беларусь</w:t>
      </w:r>
      <w:r w:rsidRPr="0057527F">
        <w:rPr>
          <w:rFonts w:ascii="Times New Roman" w:hAnsi="Times New Roman" w:cs="Times New Roman"/>
          <w:sz w:val="28"/>
          <w:szCs w:val="28"/>
        </w:rPr>
        <w:t>;</w:t>
      </w:r>
    </w:p>
    <w:p w14:paraId="741B8AC7" w14:textId="10BE43AB" w:rsidR="00473AE5" w:rsidRPr="0057527F" w:rsidRDefault="0057527F" w:rsidP="005752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7F">
        <w:rPr>
          <w:rFonts w:ascii="Times New Roman" w:hAnsi="Times New Roman" w:cs="Times New Roman"/>
          <w:sz w:val="28"/>
          <w:szCs w:val="28"/>
        </w:rPr>
        <w:t>в</w:t>
      </w:r>
      <w:r w:rsidR="00473AE5" w:rsidRPr="0057527F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7527F">
        <w:rPr>
          <w:rFonts w:ascii="Times New Roman" w:hAnsi="Times New Roman" w:cs="Times New Roman"/>
          <w:sz w:val="28"/>
          <w:szCs w:val="28"/>
        </w:rPr>
        <w:t xml:space="preserve">, если опасная продукция не может быть приведена в </w:t>
      </w:r>
      <w:r w:rsidR="00473AE5" w:rsidRPr="0057527F">
        <w:rPr>
          <w:rFonts w:ascii="Times New Roman" w:hAnsi="Times New Roman" w:cs="Times New Roman"/>
          <w:sz w:val="28"/>
          <w:szCs w:val="28"/>
        </w:rPr>
        <w:t>соответствие с требованиями технических регламентов</w:t>
      </w:r>
      <w:r w:rsidRPr="0057527F">
        <w:rPr>
          <w:rFonts w:ascii="Times New Roman" w:hAnsi="Times New Roman" w:cs="Times New Roman"/>
          <w:sz w:val="28"/>
          <w:szCs w:val="28"/>
        </w:rPr>
        <w:t xml:space="preserve"> в срок, </w:t>
      </w:r>
      <w:r w:rsidR="00473AE5" w:rsidRPr="0057527F">
        <w:rPr>
          <w:rFonts w:ascii="Times New Roman" w:hAnsi="Times New Roman" w:cs="Times New Roman"/>
          <w:sz w:val="28"/>
          <w:szCs w:val="28"/>
        </w:rPr>
        <w:t xml:space="preserve">она подлежит утилизации или возврату поставщику. Способы и условия утилизации изъятой из обращения опасной продукции определяются субъектом хозяйствования в соответствии с законодательством, международными договорами и (или) актами, составляющими право Евразийского экономического союза. </w:t>
      </w:r>
      <w:r w:rsidR="00C544F3" w:rsidRPr="00C544F3">
        <w:rPr>
          <w:rFonts w:ascii="Times New Roman" w:hAnsi="Times New Roman" w:cs="Times New Roman"/>
          <w:i/>
          <w:iCs/>
          <w:sz w:val="28"/>
          <w:szCs w:val="28"/>
        </w:rPr>
        <w:t>Если субъект торговли получил предписание, то он вправе вернуть такой товар поставщику на «доработку» или утилизацию.</w:t>
      </w:r>
    </w:p>
    <w:p w14:paraId="5A7E0A78" w14:textId="77777777" w:rsidR="0028268C" w:rsidRDefault="0028268C" w:rsidP="00FD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527F">
        <w:rPr>
          <w:rFonts w:ascii="Times New Roman" w:hAnsi="Times New Roman" w:cs="Times New Roman"/>
          <w:sz w:val="28"/>
          <w:szCs w:val="28"/>
        </w:rPr>
        <w:t xml:space="preserve">огласно статье 24.8 </w:t>
      </w:r>
      <w:r>
        <w:rPr>
          <w:rFonts w:ascii="Times New Roman" w:hAnsi="Times New Roman" w:cs="Times New Roman"/>
          <w:sz w:val="28"/>
          <w:szCs w:val="28"/>
        </w:rPr>
        <w:t>Кодекса Республики Беларусь об административных правонарушениях</w:t>
      </w:r>
      <w:r w:rsidRPr="0057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30509" w:rsidRPr="0057527F">
        <w:rPr>
          <w:rFonts w:ascii="Times New Roman" w:hAnsi="Times New Roman" w:cs="Times New Roman"/>
          <w:sz w:val="28"/>
          <w:szCs w:val="28"/>
        </w:rPr>
        <w:t>а реализацию товаров, которы</w:t>
      </w:r>
      <w:r w:rsidR="00D44E78">
        <w:rPr>
          <w:rFonts w:ascii="Times New Roman" w:hAnsi="Times New Roman" w:cs="Times New Roman"/>
          <w:sz w:val="28"/>
          <w:szCs w:val="28"/>
        </w:rPr>
        <w:t>е</w:t>
      </w:r>
      <w:r w:rsidR="00B30509" w:rsidRPr="0057527F">
        <w:rPr>
          <w:rFonts w:ascii="Times New Roman" w:hAnsi="Times New Roman" w:cs="Times New Roman"/>
          <w:sz w:val="28"/>
          <w:szCs w:val="28"/>
        </w:rPr>
        <w:t xml:space="preserve"> включены в реестр опасной продукции, предусмотрена административная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279DEB" w14:textId="77777777" w:rsidR="0028268C" w:rsidRDefault="0028268C" w:rsidP="00FD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0509" w:rsidRPr="0057527F">
        <w:rPr>
          <w:rFonts w:ascii="Times New Roman" w:hAnsi="Times New Roman" w:cs="Times New Roman"/>
          <w:sz w:val="28"/>
          <w:szCs w:val="28"/>
        </w:rPr>
        <w:t>ля</w:t>
      </w:r>
      <w:r w:rsidR="00B30509" w:rsidRPr="0057527F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индивидуального предпринимателя</w:t>
      </w:r>
      <w:r w:rsidR="00B30509" w:rsidRPr="0057527F">
        <w:rPr>
          <w:rFonts w:ascii="Times New Roman" w:hAnsi="Times New Roman" w:cs="Times New Roman"/>
          <w:sz w:val="28"/>
          <w:szCs w:val="28"/>
        </w:rPr>
        <w:t xml:space="preserve"> – в виде штрафа в размере до 100 % от стоимости продукции, а при невозможности ее установления – до 300 базовых величин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D2D42B" w14:textId="6E36AD5E" w:rsidR="00A245F6" w:rsidRPr="0057527F" w:rsidRDefault="0028268C" w:rsidP="00C5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0509" w:rsidRPr="0057527F">
        <w:rPr>
          <w:rFonts w:ascii="Times New Roman" w:hAnsi="Times New Roman" w:cs="Times New Roman"/>
          <w:sz w:val="28"/>
          <w:szCs w:val="28"/>
        </w:rPr>
        <w:t xml:space="preserve">ля </w:t>
      </w:r>
      <w:r w:rsidR="00B30509" w:rsidRPr="0057527F">
        <w:rPr>
          <w:rFonts w:ascii="Times New Roman" w:hAnsi="Times New Roman" w:cs="Times New Roman"/>
          <w:b/>
          <w:bCs/>
          <w:sz w:val="28"/>
          <w:szCs w:val="28"/>
        </w:rPr>
        <w:t>юридического лица</w:t>
      </w:r>
      <w:r w:rsidR="00B30509" w:rsidRPr="0057527F">
        <w:rPr>
          <w:rFonts w:ascii="Times New Roman" w:hAnsi="Times New Roman" w:cs="Times New Roman"/>
          <w:sz w:val="28"/>
          <w:szCs w:val="28"/>
        </w:rPr>
        <w:t xml:space="preserve"> – до 100 % от стоимости продукции, а при невозможности ее установления – до 500 базовых величин.</w:t>
      </w:r>
    </w:p>
    <w:sectPr w:rsidR="00A245F6" w:rsidRPr="0057527F" w:rsidSect="00FC152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D27"/>
    <w:multiLevelType w:val="hybridMultilevel"/>
    <w:tmpl w:val="646044CE"/>
    <w:lvl w:ilvl="0" w:tplc="8DE04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06F0D"/>
    <w:multiLevelType w:val="hybridMultilevel"/>
    <w:tmpl w:val="9D346BCC"/>
    <w:lvl w:ilvl="0" w:tplc="F496B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F6"/>
    <w:rsid w:val="0008462F"/>
    <w:rsid w:val="000B1454"/>
    <w:rsid w:val="0012060B"/>
    <w:rsid w:val="00265B61"/>
    <w:rsid w:val="0028268C"/>
    <w:rsid w:val="002E1CCA"/>
    <w:rsid w:val="00306770"/>
    <w:rsid w:val="00306C89"/>
    <w:rsid w:val="0037078F"/>
    <w:rsid w:val="0038522A"/>
    <w:rsid w:val="00413306"/>
    <w:rsid w:val="004245DD"/>
    <w:rsid w:val="00471804"/>
    <w:rsid w:val="00473AE5"/>
    <w:rsid w:val="00487521"/>
    <w:rsid w:val="004A41D4"/>
    <w:rsid w:val="004F4E4F"/>
    <w:rsid w:val="00501507"/>
    <w:rsid w:val="00561982"/>
    <w:rsid w:val="0057238B"/>
    <w:rsid w:val="0057527F"/>
    <w:rsid w:val="005A14A5"/>
    <w:rsid w:val="005B13D8"/>
    <w:rsid w:val="005E4A6C"/>
    <w:rsid w:val="00610686"/>
    <w:rsid w:val="006A3CAF"/>
    <w:rsid w:val="006E62E0"/>
    <w:rsid w:val="00700290"/>
    <w:rsid w:val="00701F60"/>
    <w:rsid w:val="0072456C"/>
    <w:rsid w:val="008418C4"/>
    <w:rsid w:val="008A696C"/>
    <w:rsid w:val="008F2A52"/>
    <w:rsid w:val="008F2C2C"/>
    <w:rsid w:val="0093768A"/>
    <w:rsid w:val="009D69EB"/>
    <w:rsid w:val="009F4B74"/>
    <w:rsid w:val="00A06897"/>
    <w:rsid w:val="00A245F6"/>
    <w:rsid w:val="00AF056C"/>
    <w:rsid w:val="00B30509"/>
    <w:rsid w:val="00B87969"/>
    <w:rsid w:val="00C544F3"/>
    <w:rsid w:val="00C64BE9"/>
    <w:rsid w:val="00D347C7"/>
    <w:rsid w:val="00D44E78"/>
    <w:rsid w:val="00D46EAE"/>
    <w:rsid w:val="00DD784C"/>
    <w:rsid w:val="00E80A37"/>
    <w:rsid w:val="00E81CC3"/>
    <w:rsid w:val="00EA6E9A"/>
    <w:rsid w:val="00F44F26"/>
    <w:rsid w:val="00F77F04"/>
    <w:rsid w:val="00FC1525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2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5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4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45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45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45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45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45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45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45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4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2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4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45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45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45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4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45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45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718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5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4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45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45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45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45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45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45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45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4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2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4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45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45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45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4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45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45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71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C221000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golda_va</dc:creator>
  <cp:lastModifiedBy>Пользователь</cp:lastModifiedBy>
  <cp:revision>3</cp:revision>
  <cp:lastPrinted>2025-02-19T08:38:00Z</cp:lastPrinted>
  <dcterms:created xsi:type="dcterms:W3CDTF">2025-04-03T12:34:00Z</dcterms:created>
  <dcterms:modified xsi:type="dcterms:W3CDTF">2025-04-08T13:43:00Z</dcterms:modified>
</cp:coreProperties>
</file>