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BB7795" w:rsidRDefault="0040550F" w:rsidP="00250BF4">
      <w:pPr>
        <w:ind w:lef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77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15.21. </w:t>
      </w:r>
      <w:r w:rsidRPr="00BB7795">
        <w:rPr>
          <w:rFonts w:ascii="Times New Roman" w:hAnsi="Times New Roman" w:cs="Times New Roman"/>
          <w:b/>
          <w:sz w:val="24"/>
          <w:szCs w:val="24"/>
        </w:rPr>
        <w:t xml:space="preserve">Выдача </w:t>
      </w:r>
      <w:r w:rsidR="00924734" w:rsidRPr="00BB7795">
        <w:rPr>
          <w:rFonts w:ascii="Times New Roman" w:hAnsi="Times New Roman" w:cs="Times New Roman"/>
          <w:b/>
          <w:sz w:val="24"/>
          <w:szCs w:val="24"/>
        </w:rPr>
        <w:t xml:space="preserve">водительского </w:t>
      </w:r>
      <w:r w:rsidRPr="00BB7795">
        <w:rPr>
          <w:rFonts w:ascii="Times New Roman" w:hAnsi="Times New Roman" w:cs="Times New Roman"/>
          <w:b/>
          <w:sz w:val="24"/>
          <w:szCs w:val="24"/>
        </w:rPr>
        <w:t>удостоверения</w:t>
      </w:r>
      <w:r w:rsidR="00924734" w:rsidRPr="00BB7795">
        <w:rPr>
          <w:rFonts w:ascii="Times New Roman" w:hAnsi="Times New Roman" w:cs="Times New Roman"/>
          <w:b/>
          <w:sz w:val="24"/>
          <w:szCs w:val="24"/>
        </w:rPr>
        <w:t xml:space="preserve"> на право управления колесным трактором, самоходной машиной (удостоверения</w:t>
      </w:r>
      <w:r w:rsidRPr="00BB7795">
        <w:rPr>
          <w:rFonts w:ascii="Times New Roman" w:hAnsi="Times New Roman" w:cs="Times New Roman"/>
          <w:b/>
          <w:sz w:val="24"/>
          <w:szCs w:val="24"/>
        </w:rPr>
        <w:t xml:space="preserve"> тракториста-машиниста</w:t>
      </w:r>
      <w:r w:rsidR="00924734" w:rsidRPr="00BB7795">
        <w:rPr>
          <w:rFonts w:ascii="Times New Roman" w:hAnsi="Times New Roman" w:cs="Times New Roman"/>
          <w:b/>
          <w:sz w:val="24"/>
          <w:szCs w:val="24"/>
        </w:rPr>
        <w:t>)</w:t>
      </w:r>
      <w:r w:rsidRPr="00BB7795">
        <w:rPr>
          <w:rFonts w:ascii="Times New Roman" w:hAnsi="Times New Roman" w:cs="Times New Roman"/>
          <w:b/>
          <w:sz w:val="24"/>
          <w:szCs w:val="24"/>
        </w:rPr>
        <w:t xml:space="preserve"> соответствующей категории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BB7795" w:rsidRDefault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Выдача водительского удостоверения на право управления колесным трактором, самоходной машиной (удостоверения тракториста-машиниста) соответствующей категории (далее удостоверение тракториста-машиниста)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BB7795" w:rsidRDefault="00BB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</w:t>
            </w:r>
            <w:proofErr w:type="gramEnd"/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="00924734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с отметками, подтверждающими сдачу теоретического и (или) практического квалификационных экзаменов на право управления колесным трактором, самоходной машиной</w:t>
            </w:r>
          </w:p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924734" w:rsidRPr="00BB7795" w:rsidRDefault="00924734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разрешение </w:t>
            </w:r>
            <w:r w:rsidR="00924734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на временное 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</w:t>
            </w:r>
            <w:r w:rsidR="00924734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(для граждан Республики Беларусь, постоянно проживающих за пределами Республики Беларусь)</w:t>
            </w:r>
          </w:p>
          <w:p w:rsidR="00924734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94083E" w:rsidRPr="00BB7795" w:rsidRDefault="003201B0" w:rsidP="0092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документ, подтверждающий прохождение подготовки</w:t>
            </w:r>
            <w:r w:rsidR="0094083E" w:rsidRPr="00BB7795">
              <w:rPr>
                <w:rFonts w:ascii="Times New Roman" w:hAnsi="Times New Roman" w:cs="Times New Roman"/>
                <w:sz w:val="24"/>
                <w:szCs w:val="24"/>
              </w:rPr>
              <w:t>, переподготовки водителя колесного трактора, самоходной машины,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83E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- для лиц, прошедших такую подготовку, переподготовку </w:t>
            </w:r>
          </w:p>
          <w:p w:rsidR="0094083E" w:rsidRPr="00BB7795" w:rsidRDefault="0094083E" w:rsidP="0094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- копия документа</w:t>
            </w:r>
            <w:r w:rsidR="003201B0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подтверждающего получение высшего и (или) среднего специального образования, с предъявлением 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оригинала по группе специальностей «</w:t>
            </w:r>
            <w:proofErr w:type="spell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» или по специальностям, учебные планы по которым включают изучение учебных предметов по устройству, техническому обслуживанию и ремонту тракторов, самоходных машин в объеме не менее предусмотренного единой программой подготовки водителей колесных тракторов, самоходных машин категории «С», либо копия водительского удостоверения на право управления механическим</w:t>
            </w:r>
            <w:proofErr w:type="gramEnd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транспортным средством (за исключением колесного трактора) категорий «В», «С», «</w:t>
            </w:r>
            <w:r w:rsidRPr="00BB7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», составом транспортных средств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«ВЕ», «СЕ», «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>» или в комбинации из перечисленных категорий с предъявлением оригинала такого удостоверения – для лиц, желающих получить право управления колесным трактором, самоходной машиной соответствующей категории без прохождения подготовки, переподготовки в учебных организациях</w:t>
            </w:r>
            <w:proofErr w:type="gramEnd"/>
          </w:p>
          <w:p w:rsidR="000C135C" w:rsidRPr="00BB7795" w:rsidRDefault="003201B0" w:rsidP="0094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удостоверение тракториста-машиниста – 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для лиц, желающих получить право управления колесным трактором, самоходной 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машиной дополнительной категории</w:t>
            </w:r>
          </w:p>
          <w:p w:rsidR="000C135C" w:rsidRPr="00BB7795" w:rsidRDefault="003201B0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удостоверение тракториста-машиниста, выданное иностранным 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государством (за исключением Российской Федерации), 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 – в случае выдачи удостоверения тракториста-машин</w:t>
            </w:r>
            <w:r w:rsidR="000C135C" w:rsidRPr="00BB7795">
              <w:rPr>
                <w:rFonts w:ascii="Times New Roman" w:hAnsi="Times New Roman" w:cs="Times New Roman"/>
                <w:sz w:val="24"/>
                <w:szCs w:val="24"/>
              </w:rPr>
              <w:t>иста на основании такого удостоверения</w:t>
            </w:r>
          </w:p>
          <w:p w:rsidR="000C135C" w:rsidRPr="00BB7795" w:rsidRDefault="000C135C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35C" w:rsidRPr="00BB7795" w:rsidRDefault="000C135C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-недействительное удостоверение тракториста-машиниста первого, второго, третьего класса, выданное на территории республик бывшего СССР, - в случае выдачи удостоверения тракториста-машиниста на основании такого удостоверения</w:t>
            </w:r>
          </w:p>
          <w:p w:rsidR="000C135C" w:rsidRPr="00BB7795" w:rsidRDefault="003201B0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медицинская справка о состоянии здоровья</w:t>
            </w:r>
          </w:p>
          <w:p w:rsidR="000C135C" w:rsidRPr="00BB7795" w:rsidRDefault="003201B0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одна фотография заявителя размером 30 х 40 мм</w:t>
            </w:r>
          </w:p>
          <w:p w:rsidR="0040550F" w:rsidRPr="00BB7795" w:rsidRDefault="003201B0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  <w:p w:rsidR="000C135C" w:rsidRPr="00BB7795" w:rsidRDefault="000C135C" w:rsidP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 осуществляет</w:t>
            </w:r>
          </w:p>
        </w:tc>
        <w:tc>
          <w:tcPr>
            <w:tcW w:w="7121" w:type="dxa"/>
          </w:tcPr>
          <w:p w:rsidR="00BB7795" w:rsidRPr="00BB7795" w:rsidRDefault="00BB7795" w:rsidP="00BB7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</w:t>
            </w:r>
            <w:proofErr w:type="spellEnd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Валентинович, главный государственный инспектор, пл. Ратушная,1,</w:t>
            </w:r>
          </w:p>
          <w:p w:rsidR="00BB7795" w:rsidRPr="00BB7795" w:rsidRDefault="00BB7795" w:rsidP="00BB7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064D25" w:rsidRPr="00BB7795" w:rsidRDefault="00BB7795" w:rsidP="00BB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механизации,пл</w:t>
            </w:r>
            <w:proofErr w:type="gramStart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атушная,1, каб.17.тел.7-59-61.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BB7795" w:rsidRPr="00BB7795" w:rsidRDefault="00BB7795" w:rsidP="00BB7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</w:t>
            </w:r>
            <w:proofErr w:type="spellEnd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Валентинович, главный государственный инспектор, пл</w:t>
            </w:r>
            <w:proofErr w:type="gramStart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атушная,1,</w:t>
            </w:r>
          </w:p>
          <w:p w:rsidR="00BD595E" w:rsidRPr="00BB7795" w:rsidRDefault="00BB7795" w:rsidP="00BB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0C135C" w:rsidRPr="00BB7795" w:rsidRDefault="0049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2 базовые величины</w:t>
            </w:r>
            <w:r w:rsidR="003201B0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- за выдачу удостоверения тракториста-машиниста;</w:t>
            </w:r>
          </w:p>
          <w:p w:rsidR="000C135C" w:rsidRPr="00BB7795" w:rsidRDefault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B0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0,1 базовой величины - за прием экзамена по правилам дорожного движения;</w:t>
            </w:r>
          </w:p>
          <w:p w:rsidR="000C135C" w:rsidRPr="00BB7795" w:rsidRDefault="000C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0F" w:rsidRPr="00DC72CA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0,2 базовой величины - за прием экзамена по вождению колесного трактора, самоходной машины (при выдаче удостоверения тракториста-машиниста на основании удостоверения, выданного иностранным государством</w:t>
            </w:r>
            <w:r w:rsidR="0066225E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или на территории республик бывшего СССР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, экзамен не принимается)</w:t>
            </w:r>
          </w:p>
          <w:p w:rsidR="00BB7795" w:rsidRPr="00DC72CA" w:rsidRDefault="00BB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B0" w:rsidRPr="00BB7795" w:rsidRDefault="00BB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платежа: Главное управление МФ РБ по Гродненской области УНП 500563252, код платежа 03002 ОАО «АСБ «Беларусбанк», БИК: АКВВВY2X</w:t>
            </w: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 w:rsidRPr="00BB7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BB7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B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BB7795" w:rsidRDefault="003201B0" w:rsidP="0066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</w:t>
            </w:r>
            <w:r w:rsidR="0066225E" w:rsidRPr="00BB7795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</w:t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106B62" w:rsidRPr="00BB7795" w:rsidRDefault="003201B0" w:rsidP="00106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B62"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территориального подразделения Государственной автомобильной инспекции об отсутствии обстоятельств, </w:t>
            </w:r>
            <w:r w:rsidR="00106B62"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абзацами вторым, шестым–десятым статьи 27 Закона Республики Беларусь от 5 января 2008 г. № 313-З «О дорожном движении» и препятствующих выдаче, обмену и возврату удостоверения тракториста-машиниста (при необходимости)</w:t>
            </w:r>
          </w:p>
          <w:p w:rsidR="009D059E" w:rsidRPr="00BB7795" w:rsidRDefault="009D059E" w:rsidP="00106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50F" w:rsidRPr="00BB7795" w:rsidRDefault="00320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Заинтересованное лицо при подаче заявления вправе самостоятельно представить документы и (или) сведения, необходимые для осуществления административной процедуры.</w:t>
            </w:r>
          </w:p>
        </w:tc>
      </w:tr>
      <w:tr w:rsidR="0040550F" w:rsidRPr="00BB7795" w:rsidTr="003201B0">
        <w:tc>
          <w:tcPr>
            <w:tcW w:w="3794" w:type="dxa"/>
          </w:tcPr>
          <w:p w:rsidR="0040550F" w:rsidRPr="00BB7795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BB7795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9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Default="0040550F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>
      <w:pPr>
        <w:rPr>
          <w:rFonts w:ascii="Times New Roman" w:hAnsi="Times New Roman" w:cs="Times New Roman"/>
          <w:sz w:val="24"/>
          <w:szCs w:val="24"/>
        </w:rPr>
      </w:pPr>
    </w:p>
    <w:p w:rsidR="00DC72CA" w:rsidRDefault="00DC72CA" w:rsidP="00DC72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2CA" w:rsidRDefault="00DC72CA" w:rsidP="00DC72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2CA" w:rsidRPr="007248AF" w:rsidRDefault="00DC72CA" w:rsidP="00DC72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72CA" w:rsidRPr="003E656C" w:rsidRDefault="00DC72CA" w:rsidP="00DC72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656C">
        <w:rPr>
          <w:rFonts w:ascii="Times New Roman" w:hAnsi="Times New Roman" w:cs="Times New Roman"/>
          <w:sz w:val="24"/>
          <w:szCs w:val="24"/>
        </w:rPr>
        <w:lastRenderedPageBreak/>
        <w:t>Главному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ударственному </w:t>
      </w:r>
      <w:r w:rsidRPr="003E656C">
        <w:rPr>
          <w:rFonts w:ascii="Times New Roman" w:hAnsi="Times New Roman" w:cs="Times New Roman"/>
          <w:sz w:val="24"/>
          <w:szCs w:val="24"/>
        </w:rPr>
        <w:t>инспектору</w:t>
      </w:r>
    </w:p>
    <w:p w:rsidR="00DC72CA" w:rsidRPr="003E656C" w:rsidRDefault="00DC72CA" w:rsidP="00DC72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656C">
        <w:rPr>
          <w:rFonts w:ascii="Times New Roman" w:hAnsi="Times New Roman" w:cs="Times New Roman"/>
          <w:sz w:val="24"/>
          <w:szCs w:val="24"/>
        </w:rPr>
        <w:t>управления сельского хозяйства</w:t>
      </w:r>
    </w:p>
    <w:p w:rsidR="00DC72CA" w:rsidRPr="003E656C" w:rsidRDefault="00DC72CA" w:rsidP="00DC72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656C">
        <w:rPr>
          <w:rFonts w:ascii="Times New Roman" w:hAnsi="Times New Roman" w:cs="Times New Roman"/>
          <w:sz w:val="24"/>
          <w:szCs w:val="24"/>
        </w:rPr>
        <w:t>и продовольствия</w:t>
      </w:r>
    </w:p>
    <w:p w:rsidR="00DC72CA" w:rsidRDefault="00DC72CA" w:rsidP="00DC72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656C">
        <w:rPr>
          <w:rFonts w:ascii="Times New Roman" w:hAnsi="Times New Roman" w:cs="Times New Roman"/>
          <w:sz w:val="24"/>
          <w:szCs w:val="24"/>
        </w:rPr>
        <w:t>Берестовицкого райисполкома</w:t>
      </w:r>
    </w:p>
    <w:p w:rsidR="00DC72CA" w:rsidRPr="003E656C" w:rsidRDefault="00DC72CA" w:rsidP="00DC72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Петлицкому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DC72CA" w:rsidRPr="0055704C" w:rsidRDefault="00DC72CA" w:rsidP="00DC72C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C72CA" w:rsidRPr="009B7776" w:rsidRDefault="00DC72CA" w:rsidP="00DC72C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B777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248AF">
        <w:rPr>
          <w:rFonts w:ascii="Times New Roman" w:hAnsi="Times New Roman" w:cs="Times New Roman"/>
          <w:sz w:val="24"/>
          <w:szCs w:val="24"/>
        </w:rPr>
        <w:t>,</w:t>
      </w:r>
    </w:p>
    <w:p w:rsidR="00DC72CA" w:rsidRPr="0055704C" w:rsidRDefault="00DC72CA" w:rsidP="00DC72CA">
      <w:pPr>
        <w:pStyle w:val="ConsPlusNonformat"/>
        <w:jc w:val="both"/>
        <w:rPr>
          <w:rFonts w:ascii="Times New Roman" w:hAnsi="Times New Roman" w:cs="Times New Roman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5704C">
        <w:rPr>
          <w:rFonts w:ascii="Times New Roman" w:hAnsi="Times New Roman" w:cs="Times New Roman"/>
        </w:rPr>
        <w:t>(фамилия, собственное имя, отчество (если таковое имеется)</w:t>
      </w:r>
      <w:proofErr w:type="gramEnd"/>
    </w:p>
    <w:p w:rsidR="00DC72CA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число, месяц, год и место рождения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7248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48AF">
        <w:rPr>
          <w:rFonts w:ascii="Times New Roman" w:hAnsi="Times New Roman" w:cs="Times New Roman"/>
          <w:sz w:val="24"/>
          <w:szCs w:val="24"/>
        </w:rPr>
        <w:t>а): область ________________________, район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248AF">
        <w:rPr>
          <w:rFonts w:ascii="Times New Roman" w:hAnsi="Times New Roman" w:cs="Times New Roman"/>
          <w:sz w:val="24"/>
          <w:szCs w:val="24"/>
        </w:rPr>
        <w:t>,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8AF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7248AF">
        <w:rPr>
          <w:rFonts w:ascii="Times New Roman" w:hAnsi="Times New Roman" w:cs="Times New Roman"/>
          <w:sz w:val="24"/>
          <w:szCs w:val="24"/>
        </w:rPr>
        <w:t>д). __________________, ул. _________________, д. ___, кв. _____, тел.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248AF">
        <w:rPr>
          <w:rFonts w:ascii="Times New Roman" w:hAnsi="Times New Roman" w:cs="Times New Roman"/>
          <w:sz w:val="24"/>
          <w:szCs w:val="24"/>
        </w:rPr>
        <w:t>,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48AF">
        <w:rPr>
          <w:rFonts w:ascii="Times New Roman" w:hAnsi="Times New Roman" w:cs="Times New Roman"/>
          <w:sz w:val="24"/>
          <w:szCs w:val="24"/>
        </w:rPr>
        <w:t>,</w:t>
      </w:r>
    </w:p>
    <w:p w:rsidR="00DC72CA" w:rsidRPr="0055704C" w:rsidRDefault="00DC72CA" w:rsidP="00DC72C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248AF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Pr="0055704C">
        <w:rPr>
          <w:rFonts w:ascii="Times New Roman" w:hAnsi="Times New Roman" w:cs="Times New Roman"/>
        </w:rPr>
        <w:t>(другие документы, подтверждающие</w:t>
      </w:r>
      <w:proofErr w:type="gramEnd"/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704C">
        <w:rPr>
          <w:rFonts w:ascii="Times New Roman" w:hAnsi="Times New Roman" w:cs="Times New Roman"/>
        </w:rPr>
        <w:t>регистрацию по месту жительства или месту пребывания</w:t>
      </w:r>
      <w:r w:rsidRPr="007248AF">
        <w:rPr>
          <w:rFonts w:ascii="Times New Roman" w:hAnsi="Times New Roman" w:cs="Times New Roman"/>
          <w:sz w:val="24"/>
          <w:szCs w:val="24"/>
        </w:rPr>
        <w:t>)_______________________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C72CA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Паспорт:</w:t>
      </w: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серия</w:t>
      </w:r>
      <w:r w:rsidRPr="0055704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48AF">
        <w:rPr>
          <w:rFonts w:ascii="Times New Roman" w:hAnsi="Times New Roman" w:cs="Times New Roman"/>
          <w:sz w:val="24"/>
          <w:szCs w:val="24"/>
        </w:rPr>
        <w:t>номер,_______________ дата выдачи,_____________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C72CA" w:rsidRPr="0055704C" w:rsidRDefault="00DC72CA" w:rsidP="00DC72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704C">
        <w:rPr>
          <w:rFonts w:ascii="Times New Roman" w:hAnsi="Times New Roman" w:cs="Times New Roman"/>
        </w:rPr>
        <w:t>(серия при наличии)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наименование государственного органа, его выдавшего, идентификационный номер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(при наличии)___________________________________________________________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248AF">
        <w:rPr>
          <w:rFonts w:ascii="Times New Roman" w:hAnsi="Times New Roman" w:cs="Times New Roman"/>
          <w:sz w:val="24"/>
          <w:szCs w:val="24"/>
        </w:rPr>
        <w:t>.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 выдать,   заменить,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возвратить    удостоверение  тракториста-машиниста   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Категории______</w:t>
      </w:r>
      <w:r w:rsidRPr="007248AF">
        <w:rPr>
          <w:rFonts w:ascii="Times New Roman" w:hAnsi="Times New Roman" w:cs="Times New Roman"/>
          <w:sz w:val="24"/>
          <w:szCs w:val="24"/>
        </w:rPr>
        <w:t>_____________,  выдать удостоверени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48AF">
        <w:rPr>
          <w:rFonts w:ascii="Times New Roman" w:hAnsi="Times New Roman" w:cs="Times New Roman"/>
          <w:sz w:val="24"/>
          <w:szCs w:val="24"/>
        </w:rPr>
        <w:t xml:space="preserve">  тракториста-машиниста</w:t>
      </w:r>
      <w:r>
        <w:rPr>
          <w:rFonts w:ascii="Times New Roman" w:hAnsi="Times New Roman" w:cs="Times New Roman"/>
          <w:sz w:val="24"/>
          <w:szCs w:val="24"/>
        </w:rPr>
        <w:t xml:space="preserve"> взамен утраченного (похищенного)</w:t>
      </w:r>
      <w:r w:rsidRPr="007248AF">
        <w:rPr>
          <w:rFonts w:ascii="Times New Roman" w:hAnsi="Times New Roman" w:cs="Times New Roman"/>
          <w:sz w:val="24"/>
          <w:szCs w:val="24"/>
        </w:rPr>
        <w:t xml:space="preserve">,  временное разрешение, </w:t>
      </w:r>
      <w:r w:rsidRPr="003E656C">
        <w:rPr>
          <w:rFonts w:ascii="Times New Roman" w:hAnsi="Times New Roman" w:cs="Times New Roman"/>
        </w:rPr>
        <w:t>(нужное  подчеркнуть)</w:t>
      </w:r>
      <w:r w:rsidRPr="007248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в  связи___________________________________________________________________</w:t>
      </w:r>
    </w:p>
    <w:p w:rsidR="00DC72CA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C72CA" w:rsidRPr="008275AE" w:rsidRDefault="00DC72CA" w:rsidP="00DC72CA">
      <w:pPr>
        <w:pStyle w:val="ConsPlusNonformat"/>
        <w:jc w:val="both"/>
        <w:rPr>
          <w:rFonts w:ascii="Times New Roman" w:hAnsi="Times New Roman" w:cs="Times New Roman"/>
        </w:rPr>
      </w:pPr>
      <w:r w:rsidRPr="008275A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275AE">
        <w:rPr>
          <w:rFonts w:ascii="Times New Roman" w:hAnsi="Times New Roman" w:cs="Times New Roman"/>
        </w:rPr>
        <w:t xml:space="preserve">   (указать причину)</w:t>
      </w:r>
    </w:p>
    <w:p w:rsidR="00DC72CA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275AE">
        <w:rPr>
          <w:rFonts w:ascii="Times New Roman" w:hAnsi="Times New Roman" w:cs="Times New Roman"/>
          <w:sz w:val="24"/>
          <w:szCs w:val="24"/>
          <w:u w:val="single"/>
        </w:rPr>
        <w:t>Прилагаются следующие документы:</w:t>
      </w:r>
    </w:p>
    <w:p w:rsidR="00DC72CA" w:rsidRPr="008275AE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___ ____________ _____ </w:t>
      </w:r>
      <w:proofErr w:type="gramStart"/>
      <w:r w:rsidRPr="007248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48AF">
        <w:rPr>
          <w:rFonts w:ascii="Times New Roman" w:hAnsi="Times New Roman" w:cs="Times New Roman"/>
          <w:sz w:val="24"/>
          <w:szCs w:val="24"/>
        </w:rPr>
        <w:t>.                                        ________________________</w:t>
      </w:r>
    </w:p>
    <w:p w:rsidR="00DC72CA" w:rsidRPr="0055704C" w:rsidRDefault="00DC72CA" w:rsidP="00DC72CA">
      <w:pPr>
        <w:pStyle w:val="ConsPlusNonformat"/>
        <w:pBdr>
          <w:bottom w:val="single" w:sz="12" w:space="1" w:color="auto"/>
        </w:pBdr>
        <w:tabs>
          <w:tab w:val="right" w:pos="9072"/>
        </w:tabs>
        <w:ind w:right="283"/>
        <w:jc w:val="both"/>
        <w:rPr>
          <w:rFonts w:ascii="Times New Roman" w:hAnsi="Times New Roman" w:cs="Times New Roman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5704C">
        <w:rPr>
          <w:rFonts w:ascii="Times New Roman" w:hAnsi="Times New Roman" w:cs="Times New Roman"/>
        </w:rPr>
        <w:t>(подпись заявителя)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2CA" w:rsidRPr="009B7776" w:rsidRDefault="00DC72CA" w:rsidP="00DC72C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76">
        <w:rPr>
          <w:rFonts w:ascii="Times New Roman" w:hAnsi="Times New Roman" w:cs="Times New Roman"/>
          <w:b/>
          <w:sz w:val="24"/>
          <w:szCs w:val="24"/>
        </w:rPr>
        <w:t>Служебные отметки уполномоченного органа: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2CA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Выданы: удостоверение тракториста-машиниста серии _________ № ____________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временное разрешение серии ______ №   ____________</w:t>
      </w: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2CA" w:rsidRPr="007248AF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7248AF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Pr="007248AF"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</w:t>
      </w:r>
      <w:r w:rsidRPr="0055704C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А.В.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Петлицкий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DC72CA" w:rsidRPr="00BB7795" w:rsidRDefault="00DC72CA" w:rsidP="00DC72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  </w:t>
      </w:r>
      <w:r w:rsidRPr="0055704C">
        <w:rPr>
          <w:rFonts w:ascii="Times New Roman" w:hAnsi="Times New Roman" w:cs="Times New Roman"/>
        </w:rPr>
        <w:t>(подпись, фамилия уполномоченного лица)</w:t>
      </w:r>
      <w:bookmarkStart w:id="0" w:name="_GoBack"/>
      <w:bookmarkEnd w:id="0"/>
    </w:p>
    <w:sectPr w:rsidR="00DC72CA" w:rsidRPr="00BB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34C6"/>
    <w:multiLevelType w:val="multilevel"/>
    <w:tmpl w:val="B41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64D25"/>
    <w:rsid w:val="000C135C"/>
    <w:rsid w:val="000D751E"/>
    <w:rsid w:val="00106B62"/>
    <w:rsid w:val="00120528"/>
    <w:rsid w:val="00250BF4"/>
    <w:rsid w:val="003201B0"/>
    <w:rsid w:val="0040550F"/>
    <w:rsid w:val="00490FED"/>
    <w:rsid w:val="0066225E"/>
    <w:rsid w:val="006C5B5A"/>
    <w:rsid w:val="00924734"/>
    <w:rsid w:val="0094083E"/>
    <w:rsid w:val="009D059E"/>
    <w:rsid w:val="00BB7795"/>
    <w:rsid w:val="00BD595E"/>
    <w:rsid w:val="00DC72CA"/>
    <w:rsid w:val="00E663D6"/>
    <w:rsid w:val="00EE39D6"/>
    <w:rsid w:val="00F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7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7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7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7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2F6D-28DB-46E1-8EB5-5E405239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dcterms:created xsi:type="dcterms:W3CDTF">2024-08-21T11:08:00Z</dcterms:created>
  <dcterms:modified xsi:type="dcterms:W3CDTF">2024-08-21T11:08:00Z</dcterms:modified>
</cp:coreProperties>
</file>