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 w:rsidRPr="00611125">
        <w:trPr>
          <w:trHeight w:val="1185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7268" w:type="dxa"/>
          </w:tcPr>
          <w:p w:rsidR="00A00EBD" w:rsidRPr="00611125" w:rsidRDefault="00035B1C" w:rsidP="00611125">
            <w:pPr>
              <w:pStyle w:val="TableParagraph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Уведомление</w:t>
            </w:r>
            <w:r w:rsidRPr="00611125">
              <w:rPr>
                <w:spacing w:val="-9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о</w:t>
            </w:r>
            <w:r w:rsidRPr="00611125">
              <w:rPr>
                <w:spacing w:val="-9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начале</w:t>
            </w:r>
            <w:r w:rsidRPr="00611125">
              <w:rPr>
                <w:spacing w:val="-9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осуществления</w:t>
            </w:r>
            <w:r w:rsidRPr="00611125">
              <w:rPr>
                <w:spacing w:val="-9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вида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 xml:space="preserve">экономической </w:t>
            </w:r>
            <w:r w:rsidRPr="00611125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A00EBD" w:rsidRPr="00611125">
        <w:trPr>
          <w:trHeight w:val="830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z w:val="24"/>
                <w:szCs w:val="24"/>
              </w:rPr>
              <w:t>Документы</w:t>
            </w:r>
            <w:r w:rsidRPr="006111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и</w:t>
            </w:r>
            <w:r w:rsidRPr="006111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(или)</w:t>
            </w:r>
            <w:r w:rsidRPr="006111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11125">
              <w:rPr>
                <w:b/>
                <w:spacing w:val="-2"/>
                <w:sz w:val="24"/>
                <w:szCs w:val="24"/>
              </w:rPr>
              <w:t>сведения,</w:t>
            </w:r>
          </w:p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gramStart"/>
            <w:r w:rsidRPr="00611125">
              <w:rPr>
                <w:b/>
                <w:sz w:val="24"/>
                <w:szCs w:val="24"/>
              </w:rPr>
              <w:t>представляемые</w:t>
            </w:r>
            <w:proofErr w:type="gramEnd"/>
            <w:r w:rsidRPr="0061112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 xml:space="preserve">заинтересованными </w:t>
            </w:r>
            <w:r w:rsidRPr="00611125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7268" w:type="dxa"/>
          </w:tcPr>
          <w:p w:rsidR="00A00EBD" w:rsidRPr="00611125" w:rsidRDefault="00035B1C" w:rsidP="00611125">
            <w:pPr>
              <w:pStyle w:val="TableParagraph"/>
              <w:tabs>
                <w:tab w:val="left" w:pos="830"/>
              </w:tabs>
              <w:rPr>
                <w:sz w:val="28"/>
                <w:szCs w:val="28"/>
              </w:rPr>
            </w:pPr>
            <w:r w:rsidRPr="00611125">
              <w:rPr>
                <w:spacing w:val="-2"/>
                <w:sz w:val="28"/>
                <w:szCs w:val="28"/>
              </w:rPr>
              <w:t>Заявление</w:t>
            </w:r>
          </w:p>
        </w:tc>
      </w:tr>
      <w:tr w:rsidR="00A00EBD" w:rsidRPr="00611125">
        <w:trPr>
          <w:trHeight w:val="1149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ind w:left="107" w:right="99"/>
              <w:rPr>
                <w:b/>
                <w:sz w:val="24"/>
                <w:szCs w:val="24"/>
              </w:rPr>
            </w:pPr>
            <w:r w:rsidRPr="00611125">
              <w:rPr>
                <w:b/>
                <w:sz w:val="24"/>
                <w:szCs w:val="24"/>
              </w:rPr>
              <w:t>Перечень</w:t>
            </w:r>
            <w:r w:rsidRPr="006111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документов</w:t>
            </w:r>
            <w:r w:rsidRPr="0061112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и</w:t>
            </w:r>
            <w:r w:rsidRPr="006111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(или) сведений самостоятельно запрашиваемых местным</w:t>
            </w:r>
          </w:p>
          <w:p w:rsidR="00A00EBD" w:rsidRPr="00611125" w:rsidRDefault="00035B1C" w:rsidP="00611125">
            <w:pPr>
              <w:pStyle w:val="TableParagraph"/>
              <w:spacing w:line="230" w:lineRule="exact"/>
              <w:ind w:left="107" w:right="959"/>
              <w:rPr>
                <w:b/>
                <w:sz w:val="24"/>
                <w:szCs w:val="24"/>
              </w:rPr>
            </w:pPr>
            <w:r w:rsidRPr="00611125">
              <w:rPr>
                <w:b/>
                <w:sz w:val="24"/>
                <w:szCs w:val="24"/>
              </w:rPr>
              <w:t>исполнительным и распорядительным</w:t>
            </w:r>
            <w:r w:rsidRPr="0061112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органом</w:t>
            </w:r>
          </w:p>
        </w:tc>
        <w:tc>
          <w:tcPr>
            <w:tcW w:w="7268" w:type="dxa"/>
          </w:tcPr>
          <w:p w:rsidR="00A00EBD" w:rsidRPr="00611125" w:rsidRDefault="00A00EBD" w:rsidP="00611125">
            <w:pPr>
              <w:pStyle w:val="TableParagraph"/>
              <w:ind w:firstLine="709"/>
              <w:rPr>
                <w:sz w:val="28"/>
                <w:szCs w:val="28"/>
              </w:rPr>
            </w:pPr>
          </w:p>
        </w:tc>
      </w:tr>
      <w:tr w:rsidR="00A00EBD" w:rsidRPr="00611125">
        <w:trPr>
          <w:trHeight w:val="253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z w:val="24"/>
                <w:szCs w:val="24"/>
              </w:rPr>
              <w:t>Размер</w:t>
            </w:r>
            <w:r w:rsidRPr="006111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11125">
              <w:rPr>
                <w:b/>
                <w:spacing w:val="-2"/>
                <w:sz w:val="24"/>
                <w:szCs w:val="24"/>
              </w:rPr>
              <w:t>платы</w:t>
            </w:r>
          </w:p>
        </w:tc>
        <w:tc>
          <w:tcPr>
            <w:tcW w:w="7268" w:type="dxa"/>
          </w:tcPr>
          <w:p w:rsidR="00A00EBD" w:rsidRPr="00611125" w:rsidRDefault="00035B1C" w:rsidP="00611125">
            <w:pPr>
              <w:pStyle w:val="TableParagraph"/>
              <w:rPr>
                <w:sz w:val="28"/>
                <w:szCs w:val="28"/>
              </w:rPr>
            </w:pPr>
            <w:r w:rsidRPr="00611125">
              <w:rPr>
                <w:spacing w:val="-2"/>
                <w:sz w:val="28"/>
                <w:szCs w:val="28"/>
              </w:rPr>
              <w:t>бесплатно</w:t>
            </w:r>
          </w:p>
        </w:tc>
      </w:tr>
      <w:tr w:rsidR="00A00EBD" w:rsidRPr="00611125" w:rsidTr="00611125">
        <w:trPr>
          <w:trHeight w:val="2893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pacing w:val="-2"/>
                <w:sz w:val="24"/>
                <w:szCs w:val="24"/>
              </w:rPr>
              <w:t>Максимальный</w:t>
            </w:r>
            <w:r w:rsidRPr="0061112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611125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7268" w:type="dxa"/>
          </w:tcPr>
          <w:p w:rsidR="00A00EBD" w:rsidRPr="00611125" w:rsidRDefault="00A00EBD" w:rsidP="00611125">
            <w:pPr>
              <w:pStyle w:val="TableParagraph"/>
              <w:ind w:firstLine="709"/>
              <w:rPr>
                <w:sz w:val="28"/>
                <w:szCs w:val="28"/>
              </w:rPr>
            </w:pPr>
          </w:p>
          <w:p w:rsidR="00A00EBD" w:rsidRPr="00611125" w:rsidRDefault="00035B1C" w:rsidP="00611125">
            <w:pPr>
              <w:pStyle w:val="TableParagraph"/>
              <w:jc w:val="both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Уведомления регистрируются в день их получения. Уведомления, поступившие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нерабочий</w:t>
            </w:r>
            <w:r w:rsidRPr="00611125">
              <w:rPr>
                <w:spacing w:val="-5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день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(нерабочее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время),</w:t>
            </w:r>
            <w:r w:rsidRPr="00611125">
              <w:rPr>
                <w:spacing w:val="-3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регистрируются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 xml:space="preserve">не позднее чем в </w:t>
            </w:r>
            <w:proofErr w:type="gramStart"/>
            <w:r w:rsidRPr="00611125">
              <w:rPr>
                <w:sz w:val="28"/>
                <w:szCs w:val="28"/>
              </w:rPr>
              <w:t>первый</w:t>
            </w:r>
            <w:proofErr w:type="gramEnd"/>
            <w:r w:rsidRPr="00611125">
              <w:rPr>
                <w:sz w:val="28"/>
                <w:szCs w:val="28"/>
              </w:rPr>
              <w:t xml:space="preserve"> следующий за ним рабочий день.</w:t>
            </w:r>
          </w:p>
          <w:p w:rsidR="00A00EBD" w:rsidRPr="00611125" w:rsidRDefault="00A00EBD" w:rsidP="00611125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  <w:p w:rsidR="00A00EBD" w:rsidRDefault="00035B1C" w:rsidP="00611125">
            <w:pPr>
              <w:pStyle w:val="TableParagraph"/>
              <w:jc w:val="both"/>
              <w:rPr>
                <w:spacing w:val="-2"/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Уполномоченный орган размещает информацию о полученных уведомлениях</w:t>
            </w:r>
            <w:r w:rsidRPr="00611125">
              <w:rPr>
                <w:spacing w:val="-5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на</w:t>
            </w:r>
            <w:r w:rsidRPr="00611125">
              <w:rPr>
                <w:spacing w:val="-5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своем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официальном</w:t>
            </w:r>
            <w:r w:rsidRPr="00611125">
              <w:rPr>
                <w:spacing w:val="-4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сайте</w:t>
            </w:r>
            <w:r w:rsidRPr="00611125">
              <w:rPr>
                <w:spacing w:val="-4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глобальной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 xml:space="preserve">компьютерной сети Интернет не позднее трех рабочих дней со дня получения таких </w:t>
            </w:r>
            <w:r w:rsidRPr="00611125">
              <w:rPr>
                <w:spacing w:val="-2"/>
                <w:sz w:val="28"/>
                <w:szCs w:val="28"/>
              </w:rPr>
              <w:t>уведомлений.</w:t>
            </w:r>
          </w:p>
          <w:p w:rsidR="00611125" w:rsidRPr="00611125" w:rsidRDefault="00611125" w:rsidP="00611125">
            <w:pPr>
              <w:pStyle w:val="TableParagraph"/>
              <w:ind w:firstLine="709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  <w:tr w:rsidR="00A00EBD" w:rsidRPr="00611125">
        <w:trPr>
          <w:trHeight w:val="2795"/>
        </w:trPr>
        <w:tc>
          <w:tcPr>
            <w:tcW w:w="3651" w:type="dxa"/>
          </w:tcPr>
          <w:p w:rsidR="00A00EBD" w:rsidRPr="00611125" w:rsidRDefault="00A00EBD" w:rsidP="00611125">
            <w:pPr>
              <w:pStyle w:val="TableParagraph"/>
              <w:rPr>
                <w:sz w:val="24"/>
                <w:szCs w:val="24"/>
              </w:rPr>
            </w:pPr>
          </w:p>
          <w:p w:rsidR="00A00EBD" w:rsidRPr="00611125" w:rsidRDefault="00A00EBD" w:rsidP="00611125">
            <w:pPr>
              <w:pStyle w:val="TableParagraph"/>
              <w:rPr>
                <w:sz w:val="24"/>
                <w:szCs w:val="24"/>
              </w:rPr>
            </w:pPr>
          </w:p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7268" w:type="dxa"/>
          </w:tcPr>
          <w:p w:rsidR="00A00EBD" w:rsidRPr="00611125" w:rsidRDefault="00A40A9C" w:rsidP="00611125">
            <w:pPr>
              <w:pStyle w:val="TableParagraph"/>
              <w:ind w:left="110" w:right="64"/>
              <w:jc w:val="both"/>
              <w:rPr>
                <w:color w:val="000000" w:themeColor="text1"/>
                <w:sz w:val="28"/>
                <w:szCs w:val="28"/>
              </w:rPr>
            </w:pPr>
            <w:r w:rsidRPr="00611125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="00035B1C" w:rsidRPr="00611125">
              <w:rPr>
                <w:color w:val="000000" w:themeColor="text1"/>
                <w:sz w:val="28"/>
                <w:szCs w:val="28"/>
              </w:rPr>
              <w:t>отдела</w:t>
            </w:r>
            <w:r w:rsidR="00035B1C" w:rsidRPr="0061112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035B1C" w:rsidRPr="00611125">
              <w:rPr>
                <w:color w:val="000000" w:themeColor="text1"/>
                <w:sz w:val="28"/>
                <w:szCs w:val="28"/>
              </w:rPr>
              <w:t>экономики</w:t>
            </w:r>
            <w:r w:rsidR="00035B1C" w:rsidRPr="0061112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611125">
              <w:rPr>
                <w:color w:val="000000" w:themeColor="text1"/>
                <w:sz w:val="28"/>
                <w:szCs w:val="28"/>
              </w:rPr>
              <w:t>Атарик</w:t>
            </w:r>
            <w:proofErr w:type="spellEnd"/>
            <w:r w:rsidRPr="00611125">
              <w:rPr>
                <w:color w:val="000000" w:themeColor="text1"/>
                <w:sz w:val="28"/>
                <w:szCs w:val="28"/>
              </w:rPr>
              <w:t xml:space="preserve"> Снежана Михайловна</w:t>
            </w:r>
            <w:r w:rsidRPr="00611125">
              <w:rPr>
                <w:color w:val="000000" w:themeColor="text1"/>
                <w:spacing w:val="-7"/>
                <w:sz w:val="28"/>
                <w:szCs w:val="28"/>
              </w:rPr>
              <w:t xml:space="preserve">, </w:t>
            </w:r>
            <w:r w:rsidR="00A03D22" w:rsidRPr="006111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A3A0E" w:rsidRPr="00611125">
              <w:rPr>
                <w:color w:val="000000" w:themeColor="text1"/>
                <w:sz w:val="28"/>
                <w:szCs w:val="28"/>
              </w:rPr>
              <w:t>г.п</w:t>
            </w:r>
            <w:proofErr w:type="spellEnd"/>
            <w:r w:rsidR="003A3A0E" w:rsidRPr="00611125">
              <w:rPr>
                <w:color w:val="000000" w:themeColor="text1"/>
                <w:sz w:val="28"/>
                <w:szCs w:val="28"/>
              </w:rPr>
              <w:t>. Большая Берестовица, пл. Ратушная,1</w:t>
            </w:r>
            <w:r w:rsidR="00035B1C" w:rsidRPr="0061112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035B1C" w:rsidRPr="00611125">
              <w:rPr>
                <w:color w:val="000000" w:themeColor="text1"/>
                <w:sz w:val="28"/>
                <w:szCs w:val="28"/>
              </w:rPr>
              <w:t>каб</w:t>
            </w:r>
            <w:proofErr w:type="spellEnd"/>
            <w:r w:rsidR="00035B1C" w:rsidRPr="00611125">
              <w:rPr>
                <w:color w:val="000000" w:themeColor="text1"/>
                <w:sz w:val="28"/>
                <w:szCs w:val="28"/>
              </w:rPr>
              <w:t>.</w:t>
            </w:r>
            <w:r w:rsidRPr="00611125">
              <w:rPr>
                <w:color w:val="000000" w:themeColor="text1"/>
                <w:sz w:val="28"/>
                <w:szCs w:val="28"/>
              </w:rPr>
              <w:t xml:space="preserve"> 4</w:t>
            </w:r>
            <w:r w:rsidR="00035B1C" w:rsidRPr="00611125">
              <w:rPr>
                <w:color w:val="000000" w:themeColor="text1"/>
                <w:sz w:val="28"/>
                <w:szCs w:val="28"/>
              </w:rPr>
              <w:t xml:space="preserve">, тел. </w:t>
            </w:r>
            <w:r w:rsidRPr="00611125">
              <w:rPr>
                <w:color w:val="000000" w:themeColor="text1"/>
                <w:sz w:val="28"/>
                <w:szCs w:val="28"/>
              </w:rPr>
              <w:t>8 (01511) 7 58 18</w:t>
            </w:r>
          </w:p>
          <w:p w:rsidR="00A00EBD" w:rsidRPr="00611125" w:rsidRDefault="00A00EBD" w:rsidP="00611125">
            <w:pPr>
              <w:pStyle w:val="TableParagraph"/>
              <w:ind w:firstLine="709"/>
              <w:rPr>
                <w:sz w:val="28"/>
                <w:szCs w:val="28"/>
              </w:rPr>
            </w:pPr>
          </w:p>
          <w:p w:rsidR="00A00EBD" w:rsidRPr="00611125" w:rsidRDefault="00A40A9C" w:rsidP="00611125">
            <w:pPr>
              <w:pStyle w:val="TableParagraph"/>
              <w:ind w:left="110" w:firstLine="709"/>
              <w:rPr>
                <w:b/>
                <w:sz w:val="28"/>
                <w:szCs w:val="28"/>
              </w:rPr>
            </w:pPr>
            <w:r w:rsidRPr="00611125">
              <w:rPr>
                <w:b/>
                <w:sz w:val="28"/>
                <w:szCs w:val="28"/>
                <w:u w:val="single"/>
              </w:rPr>
              <w:t>Режим</w:t>
            </w:r>
            <w:r w:rsidR="00035B1C" w:rsidRPr="00611125">
              <w:rPr>
                <w:b/>
                <w:spacing w:val="-8"/>
                <w:sz w:val="28"/>
                <w:szCs w:val="28"/>
                <w:u w:val="single"/>
              </w:rPr>
              <w:t xml:space="preserve"> </w:t>
            </w:r>
            <w:r w:rsidRPr="00611125">
              <w:rPr>
                <w:b/>
                <w:sz w:val="28"/>
                <w:szCs w:val="28"/>
                <w:u w:val="single"/>
              </w:rPr>
              <w:t>работы</w:t>
            </w:r>
            <w:r w:rsidR="00035B1C" w:rsidRPr="00611125">
              <w:rPr>
                <w:b/>
                <w:spacing w:val="-2"/>
                <w:sz w:val="28"/>
                <w:szCs w:val="28"/>
                <w:u w:val="single"/>
              </w:rPr>
              <w:t>:</w:t>
            </w:r>
          </w:p>
          <w:p w:rsidR="00A00EBD" w:rsidRPr="00611125" w:rsidRDefault="00A40A9C" w:rsidP="00611125">
            <w:pPr>
              <w:pStyle w:val="TableParagraph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п</w:t>
            </w:r>
            <w:r w:rsidR="00035B1C" w:rsidRPr="00611125">
              <w:rPr>
                <w:sz w:val="28"/>
                <w:szCs w:val="28"/>
              </w:rPr>
              <w:t>онедельник</w:t>
            </w:r>
            <w:r w:rsidRPr="00611125">
              <w:rPr>
                <w:sz w:val="28"/>
                <w:szCs w:val="28"/>
              </w:rPr>
              <w:t xml:space="preserve"> </w:t>
            </w:r>
            <w:r w:rsidR="00035B1C" w:rsidRPr="00611125">
              <w:rPr>
                <w:sz w:val="28"/>
                <w:szCs w:val="28"/>
              </w:rPr>
              <w:t>-</w:t>
            </w:r>
            <w:r w:rsidRPr="00611125">
              <w:rPr>
                <w:sz w:val="28"/>
                <w:szCs w:val="28"/>
              </w:rPr>
              <w:t xml:space="preserve"> </w:t>
            </w:r>
            <w:r w:rsidR="00035B1C" w:rsidRPr="00611125">
              <w:rPr>
                <w:sz w:val="28"/>
                <w:szCs w:val="28"/>
              </w:rPr>
              <w:t>пятница:</w:t>
            </w:r>
            <w:r w:rsidR="00035B1C" w:rsidRPr="00611125">
              <w:rPr>
                <w:spacing w:val="-11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0</w:t>
            </w:r>
            <w:r w:rsidR="00035B1C" w:rsidRPr="00611125">
              <w:rPr>
                <w:sz w:val="28"/>
                <w:szCs w:val="28"/>
              </w:rPr>
              <w:t>8.00</w:t>
            </w:r>
            <w:r w:rsidRPr="00611125">
              <w:rPr>
                <w:sz w:val="28"/>
                <w:szCs w:val="28"/>
              </w:rPr>
              <w:t xml:space="preserve"> </w:t>
            </w:r>
            <w:r w:rsidR="00035B1C" w:rsidRPr="00611125">
              <w:rPr>
                <w:sz w:val="28"/>
                <w:szCs w:val="28"/>
              </w:rPr>
              <w:t>-</w:t>
            </w:r>
            <w:r w:rsidRPr="00611125">
              <w:rPr>
                <w:sz w:val="28"/>
                <w:szCs w:val="28"/>
              </w:rPr>
              <w:t xml:space="preserve"> </w:t>
            </w:r>
            <w:r w:rsidR="00035B1C" w:rsidRPr="00611125">
              <w:rPr>
                <w:sz w:val="28"/>
                <w:szCs w:val="28"/>
              </w:rPr>
              <w:t>13.00</w:t>
            </w:r>
            <w:r w:rsidRPr="00611125">
              <w:rPr>
                <w:spacing w:val="-8"/>
                <w:sz w:val="28"/>
                <w:szCs w:val="28"/>
              </w:rPr>
              <w:t xml:space="preserve">, </w:t>
            </w:r>
            <w:r w:rsidR="00035B1C" w:rsidRPr="00611125">
              <w:rPr>
                <w:spacing w:val="-9"/>
                <w:sz w:val="28"/>
                <w:szCs w:val="28"/>
              </w:rPr>
              <w:t xml:space="preserve"> </w:t>
            </w:r>
            <w:r w:rsidR="00035B1C" w:rsidRPr="00611125">
              <w:rPr>
                <w:sz w:val="28"/>
                <w:szCs w:val="28"/>
              </w:rPr>
              <w:t>14.00-</w:t>
            </w:r>
            <w:r w:rsidRPr="00611125">
              <w:rPr>
                <w:spacing w:val="-2"/>
                <w:sz w:val="28"/>
                <w:szCs w:val="28"/>
              </w:rPr>
              <w:t>17.00</w:t>
            </w:r>
          </w:p>
          <w:p w:rsidR="00A00EBD" w:rsidRPr="00611125" w:rsidRDefault="00035B1C" w:rsidP="00611125">
            <w:pPr>
              <w:pStyle w:val="TableParagraph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суббота,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воскресенье</w:t>
            </w:r>
            <w:r w:rsidRPr="00611125">
              <w:rPr>
                <w:spacing w:val="-3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-</w:t>
            </w:r>
            <w:r w:rsidRPr="00611125">
              <w:rPr>
                <w:spacing w:val="78"/>
                <w:sz w:val="28"/>
                <w:szCs w:val="28"/>
              </w:rPr>
              <w:t xml:space="preserve"> </w:t>
            </w:r>
            <w:r w:rsidR="00611125" w:rsidRPr="00611125">
              <w:rPr>
                <w:spacing w:val="-2"/>
                <w:sz w:val="28"/>
                <w:szCs w:val="28"/>
              </w:rPr>
              <w:t>выходной</w:t>
            </w:r>
          </w:p>
        </w:tc>
      </w:tr>
      <w:tr w:rsidR="00A00EBD" w:rsidRPr="00611125">
        <w:trPr>
          <w:trHeight w:val="2051"/>
        </w:trPr>
        <w:tc>
          <w:tcPr>
            <w:tcW w:w="3651" w:type="dxa"/>
          </w:tcPr>
          <w:p w:rsidR="00A00EBD" w:rsidRPr="00611125" w:rsidRDefault="00035B1C" w:rsidP="0061112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11125">
              <w:rPr>
                <w:b/>
                <w:sz w:val="24"/>
                <w:szCs w:val="24"/>
              </w:rPr>
              <w:t>Прием</w:t>
            </w:r>
            <w:r w:rsidRPr="006111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1125">
              <w:rPr>
                <w:b/>
                <w:sz w:val="24"/>
                <w:szCs w:val="24"/>
              </w:rPr>
              <w:t>заявлений</w:t>
            </w:r>
            <w:r w:rsidRPr="006111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11125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7268" w:type="dxa"/>
          </w:tcPr>
          <w:p w:rsidR="003A3A0E" w:rsidRPr="00611125" w:rsidRDefault="003A3A0E" w:rsidP="00611125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611125">
              <w:rPr>
                <w:sz w:val="28"/>
                <w:szCs w:val="28"/>
              </w:rPr>
              <w:t>служба</w:t>
            </w:r>
            <w:r w:rsidRPr="00611125">
              <w:rPr>
                <w:spacing w:val="-6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"одно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окно"</w:t>
            </w:r>
            <w:r w:rsidRPr="00611125">
              <w:rPr>
                <w:spacing w:val="-3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Берестовицкого районного исполнительного комитета г.п. Большая Берестовица, пл. Ратушная,1, 1 этаж, каб.2, тел. 8(01511) 7 50 18, 7 50 19.</w:t>
            </w:r>
          </w:p>
          <w:p w:rsidR="00A00EBD" w:rsidRPr="00611125" w:rsidRDefault="00A00EBD" w:rsidP="00611125">
            <w:pPr>
              <w:pStyle w:val="TableParagraph"/>
              <w:ind w:firstLine="709"/>
              <w:rPr>
                <w:sz w:val="28"/>
                <w:szCs w:val="28"/>
              </w:rPr>
            </w:pPr>
          </w:p>
          <w:p w:rsidR="00A00EBD" w:rsidRPr="00611125" w:rsidRDefault="00035B1C" w:rsidP="00611125">
            <w:pPr>
              <w:pStyle w:val="TableParagraph"/>
              <w:ind w:left="110" w:firstLine="709"/>
              <w:rPr>
                <w:b/>
                <w:sz w:val="28"/>
                <w:szCs w:val="28"/>
                <w:u w:val="single"/>
              </w:rPr>
            </w:pPr>
            <w:r w:rsidRPr="00611125">
              <w:rPr>
                <w:b/>
                <w:sz w:val="28"/>
                <w:szCs w:val="28"/>
                <w:u w:val="single"/>
              </w:rPr>
              <w:t>Режим</w:t>
            </w:r>
            <w:r w:rsidRPr="00611125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611125">
              <w:rPr>
                <w:b/>
                <w:spacing w:val="-2"/>
                <w:sz w:val="28"/>
                <w:szCs w:val="28"/>
                <w:u w:val="single"/>
              </w:rPr>
              <w:t>работы:</w:t>
            </w:r>
          </w:p>
          <w:p w:rsidR="00611125" w:rsidRDefault="00035B1C" w:rsidP="00611125">
            <w:pPr>
              <w:pStyle w:val="TableParagraph"/>
              <w:ind w:left="110" w:right="1572"/>
              <w:rPr>
                <w:spacing w:val="-6"/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понедельник,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вторник,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четверг,</w:t>
            </w:r>
            <w:r w:rsidRPr="00611125">
              <w:rPr>
                <w:spacing w:val="-7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пятница:</w:t>
            </w:r>
          </w:p>
          <w:p w:rsidR="00611125" w:rsidRDefault="00035B1C" w:rsidP="00611125">
            <w:pPr>
              <w:pStyle w:val="TableParagraph"/>
              <w:ind w:left="110" w:right="1572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08.00</w:t>
            </w:r>
            <w:r w:rsidRPr="00611125">
              <w:rPr>
                <w:spacing w:val="-4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-</w:t>
            </w:r>
            <w:r w:rsidRPr="00611125">
              <w:rPr>
                <w:spacing w:val="-9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1</w:t>
            </w:r>
            <w:r w:rsidR="00A03D22" w:rsidRPr="00611125">
              <w:rPr>
                <w:sz w:val="28"/>
                <w:szCs w:val="28"/>
              </w:rPr>
              <w:t>7</w:t>
            </w:r>
            <w:r w:rsidRPr="00611125">
              <w:rPr>
                <w:sz w:val="28"/>
                <w:szCs w:val="28"/>
              </w:rPr>
              <w:t xml:space="preserve">.00 </w:t>
            </w:r>
          </w:p>
          <w:p w:rsidR="00A00EBD" w:rsidRPr="00611125" w:rsidRDefault="00035B1C" w:rsidP="00611125">
            <w:pPr>
              <w:pStyle w:val="TableParagraph"/>
              <w:ind w:left="110" w:right="1572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среда: 08.00 - 20.00</w:t>
            </w:r>
          </w:p>
          <w:p w:rsidR="00611125" w:rsidRDefault="00035B1C" w:rsidP="00611125">
            <w:pPr>
              <w:pStyle w:val="TableParagraph"/>
              <w:ind w:left="110" w:right="3951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 xml:space="preserve">суббота: 09.00 - 13.00, </w:t>
            </w:r>
          </w:p>
          <w:p w:rsidR="00A00EBD" w:rsidRPr="00611125" w:rsidRDefault="00035B1C" w:rsidP="00611125">
            <w:pPr>
              <w:pStyle w:val="TableParagraph"/>
              <w:ind w:left="110" w:right="3951"/>
              <w:rPr>
                <w:sz w:val="28"/>
                <w:szCs w:val="28"/>
              </w:rPr>
            </w:pPr>
            <w:r w:rsidRPr="00611125">
              <w:rPr>
                <w:sz w:val="28"/>
                <w:szCs w:val="28"/>
              </w:rPr>
              <w:t>воскресенье</w:t>
            </w:r>
            <w:r w:rsidRPr="00611125">
              <w:rPr>
                <w:spacing w:val="-14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–</w:t>
            </w:r>
            <w:r w:rsidRPr="00611125">
              <w:rPr>
                <w:spacing w:val="-14"/>
                <w:sz w:val="28"/>
                <w:szCs w:val="28"/>
              </w:rPr>
              <w:t xml:space="preserve"> </w:t>
            </w:r>
            <w:r w:rsidRPr="00611125">
              <w:rPr>
                <w:sz w:val="28"/>
                <w:szCs w:val="28"/>
              </w:rPr>
              <w:t>выходной</w:t>
            </w:r>
          </w:p>
        </w:tc>
      </w:tr>
    </w:tbl>
    <w:p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A00EBD" w:rsidRDefault="00A00EBD">
      <w:pPr>
        <w:pStyle w:val="a3"/>
        <w:rPr>
          <w:sz w:val="22"/>
        </w:rPr>
      </w:pPr>
    </w:p>
    <w:p w:rsidR="00A00EBD" w:rsidRDefault="00A00EBD">
      <w:pPr>
        <w:pStyle w:val="a3"/>
        <w:spacing w:before="30"/>
        <w:rPr>
          <w:sz w:val="22"/>
        </w:rPr>
      </w:pPr>
    </w:p>
    <w:p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>
        <w:trPr>
          <w:trHeight w:val="265"/>
        </w:trPr>
        <w:tc>
          <w:tcPr>
            <w:tcW w:w="4527" w:type="dxa"/>
          </w:tcPr>
          <w:p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16pt;height:.5pt;mso-position-horizontal-relative:char;mso-position-vertical-relative:line" id="docshapegroup1" coordorigin="0,0" coordsize="4320,10">
                      <v:line style="position:absolute" from="0,5" to="4320,5" stroked="true" strokeweight=".49218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A00EBD">
        <w:trPr>
          <w:trHeight w:val="542"/>
        </w:trPr>
        <w:tc>
          <w:tcPr>
            <w:tcW w:w="4527" w:type="dxa"/>
          </w:tcPr>
          <w:p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:rsidR="00A00EBD" w:rsidRDefault="00A00EBD">
      <w:pPr>
        <w:pStyle w:val="a3"/>
        <w:rPr>
          <w:b/>
        </w:rPr>
      </w:pPr>
    </w:p>
    <w:p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5.120312pt;width:462pt;height:.1pt;mso-position-horizontal-relative:page;mso-position-vertical-relative:paragraph;z-index:-15728128;mso-wrap-distance-left:0;mso-wrap-distance-right:0" id="docshape2" coordorigin="708,302" coordsize="9240,0" path="m708,302l9948,302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right="291"/>
        <w:jc w:val="center"/>
      </w:pPr>
      <w:proofErr w:type="gramStart"/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  <w:proofErr w:type="gramEnd"/>
    </w:p>
    <w:p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5pt;mso-position-horizontal-relative:char;mso-position-vertical-relative:line" id="docshapegroup3" coordorigin="0,0" coordsize="9240,10">
                <v:line style="position:absolute" from="0,5" to="9240,5" stroked="true" strokeweight=".492188pt" strokecolor="#000000">
                  <v:stroke dashstyle="solid"/>
                </v:line>
              </v:group>
            </w:pict>
          </mc:Fallback>
        </mc:AlternateContent>
      </w:r>
    </w:p>
    <w:p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:rsidR="00A00EBD" w:rsidRDefault="00035B1C">
      <w:pPr>
        <w:pStyle w:val="a3"/>
        <w:spacing w:before="83"/>
        <w:ind w:left="6239"/>
      </w:pPr>
      <w:proofErr w:type="gramStart"/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  <w:proofErr w:type="gramEnd"/>
    </w:p>
    <w:p w:rsidR="00A00EBD" w:rsidRDefault="00035B1C">
      <w:pPr>
        <w:pStyle w:val="a3"/>
        <w:spacing w:before="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14.453741pt;width:462pt;height:.1pt;mso-position-horizontal-relative:page;mso-position-vertical-relative:paragraph;z-index:-15727104;mso-wrap-distance-left:0;mso-wrap-distance-right:0" id="docshape4" coordorigin="708,289" coordsize="9240,0" path="m708,289l9948,289e" filled="false" stroked="true" strokeweight=".4921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00EBD" w:rsidRDefault="00A00EBD">
      <w:pPr>
        <w:pStyle w:val="a3"/>
        <w:spacing w:before="165"/>
        <w:rPr>
          <w:sz w:val="24"/>
        </w:rPr>
      </w:pPr>
    </w:p>
    <w:p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>
        <w:trPr>
          <w:trHeight w:val="980"/>
        </w:trPr>
        <w:tc>
          <w:tcPr>
            <w:tcW w:w="7943" w:type="dxa"/>
          </w:tcPr>
          <w:p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8pt;height:.5pt;mso-position-horizontal-relative:char;mso-position-vertical-relative:line" id="docshapegroup5" coordorigin="0,0" coordsize="2160,10">
                      <v:line style="position:absolute" from="0,5" to="2160,5" stroked="true" strokeweight=".49218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A00EBD">
        <w:trPr>
          <w:trHeight w:val="357"/>
        </w:trPr>
        <w:tc>
          <w:tcPr>
            <w:tcW w:w="7943" w:type="dxa"/>
          </w:tcPr>
          <w:p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>
        <w:trPr>
          <w:trHeight w:val="280"/>
        </w:trPr>
        <w:tc>
          <w:tcPr>
            <w:tcW w:w="7943" w:type="dxa"/>
          </w:tcPr>
          <w:p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:rsidR="00A00EBD" w:rsidRDefault="00A00EBD">
      <w:pPr>
        <w:pStyle w:val="a3"/>
      </w:pPr>
    </w:p>
    <w:p w:rsidR="00A00EBD" w:rsidRDefault="00035B1C">
      <w:pPr>
        <w:pStyle w:val="a3"/>
        <w:spacing w:before="1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.400002pt;margin-top:21.919565pt;width:149.9pt;height:.1pt;mso-position-horizontal-relative:page;mso-position-vertical-relative:paragraph;z-index:-15726080;mso-wrap-distance-left:0;mso-wrap-distance-right:0" id="docshape6" coordorigin="708,438" coordsize="2998,0" path="m708,438l3705,438e" filled="false" stroked="true" strokeweight=".4085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EBD"/>
    <w:rsid w:val="00035B1C"/>
    <w:rsid w:val="003A3A0E"/>
    <w:rsid w:val="00611125"/>
    <w:rsid w:val="008903DE"/>
    <w:rsid w:val="00A00EBD"/>
    <w:rsid w:val="00A03D22"/>
    <w:rsid w:val="00A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2025-04-16T14:45:00Z</dcterms:created>
  <dcterms:modified xsi:type="dcterms:W3CDTF">2025-04-17T11:49:00Z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