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07" w:rsidRPr="00C52407" w:rsidRDefault="00C52407" w:rsidP="00C52407">
      <w:pPr>
        <w:pStyle w:val="1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bookmarkStart w:id="0" w:name="bookmark57"/>
      <w:r w:rsidRPr="00C52407">
        <w:rPr>
          <w:sz w:val="24"/>
          <w:szCs w:val="24"/>
        </w:rPr>
        <w:t>Статья 9.1. Административная ответственность несовершеннолетних</w:t>
      </w:r>
      <w:bookmarkEnd w:id="0"/>
    </w:p>
    <w:p w:rsidR="00C52407" w:rsidRDefault="00C52407" w:rsidP="00C52407">
      <w:pPr>
        <w:pStyle w:val="20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Административная ответственность несовершеннолетних в возрасте от шестнадцати до восемнадцати лет, совершивших административные правонарушения, а также несовершеннолетних в возрасте от четырнадцати до шестнадцати лет, совершивших административные правонарушения, предусмотренные частью 1 статьи 4.2 настоящего Кодекса, наступает в соответствии с настоящим Кодексом с учетом особенностей, установленных настоящей главой.</w:t>
      </w:r>
    </w:p>
    <w:p w:rsidR="00C52407" w:rsidRPr="00C52407" w:rsidRDefault="00C52407" w:rsidP="00C52407">
      <w:pPr>
        <w:pStyle w:val="20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</w:p>
    <w:p w:rsidR="00C52407" w:rsidRPr="00C52407" w:rsidRDefault="00C52407" w:rsidP="00C52407">
      <w:pPr>
        <w:pStyle w:val="10"/>
        <w:shd w:val="clear" w:color="auto" w:fill="auto"/>
        <w:spacing w:before="0" w:line="240" w:lineRule="auto"/>
        <w:ind w:right="-1" w:firstLine="0"/>
        <w:jc w:val="left"/>
        <w:rPr>
          <w:sz w:val="24"/>
          <w:szCs w:val="24"/>
        </w:rPr>
      </w:pPr>
      <w:bookmarkStart w:id="1" w:name="bookmark58"/>
      <w:r w:rsidRPr="00C52407">
        <w:rPr>
          <w:sz w:val="24"/>
          <w:szCs w:val="24"/>
        </w:rPr>
        <w:t xml:space="preserve">Статья 9.2. Особенности наложения административного взыскания на </w:t>
      </w:r>
      <w:r>
        <w:rPr>
          <w:sz w:val="24"/>
          <w:szCs w:val="24"/>
        </w:rPr>
        <w:t>н</w:t>
      </w:r>
      <w:r w:rsidRPr="00C52407">
        <w:rPr>
          <w:sz w:val="24"/>
          <w:szCs w:val="24"/>
        </w:rPr>
        <w:t>есовершеннолетнего</w:t>
      </w:r>
      <w:bookmarkEnd w:id="1"/>
    </w:p>
    <w:p w:rsidR="00C52407" w:rsidRPr="00C52407" w:rsidRDefault="00C52407" w:rsidP="00C52407">
      <w:pPr>
        <w:pStyle w:val="a6"/>
        <w:shd w:val="clear" w:color="auto" w:fill="auto"/>
        <w:spacing w:before="0" w:line="240" w:lineRule="auto"/>
        <w:ind w:firstLine="620"/>
        <w:rPr>
          <w:sz w:val="24"/>
          <w:szCs w:val="24"/>
        </w:rPr>
      </w:pPr>
      <w:r w:rsidRPr="00C52407">
        <w:rPr>
          <w:sz w:val="24"/>
          <w:szCs w:val="24"/>
        </w:rPr>
        <w:t>1.</w:t>
      </w:r>
      <w:r w:rsidRPr="00C52407">
        <w:rPr>
          <w:sz w:val="24"/>
          <w:szCs w:val="24"/>
        </w:rPr>
        <w:tab/>
        <w:t>К лицу, совершившему административное правонарушение, в возрасте от четырнадцати до восемнадцати лет административные взыскания применяются на общих основаниях с учетом следующих особенностей:</w:t>
      </w:r>
    </w:p>
    <w:p w:rsidR="00C52407" w:rsidRPr="00C52407" w:rsidRDefault="00C52407" w:rsidP="00C52407">
      <w:pPr>
        <w:pStyle w:val="a6"/>
        <w:numPr>
          <w:ilvl w:val="0"/>
          <w:numId w:val="2"/>
        </w:numPr>
        <w:shd w:val="clear" w:color="auto" w:fill="auto"/>
        <w:tabs>
          <w:tab w:val="left" w:pos="1417"/>
          <w:tab w:val="left" w:pos="4882"/>
          <w:tab w:val="left" w:pos="8468"/>
        </w:tabs>
        <w:spacing w:before="0" w:line="240" w:lineRule="auto"/>
        <w:ind w:firstLine="620"/>
        <w:rPr>
          <w:sz w:val="24"/>
          <w:szCs w:val="24"/>
        </w:rPr>
      </w:pPr>
      <w:r w:rsidRPr="00C52407">
        <w:rPr>
          <w:sz w:val="24"/>
          <w:szCs w:val="24"/>
        </w:rPr>
        <w:t xml:space="preserve"> в</w:t>
      </w:r>
      <w:r w:rsidRPr="00C52407">
        <w:rPr>
          <w:sz w:val="24"/>
          <w:szCs w:val="24"/>
        </w:rPr>
        <w:tab/>
        <w:t>отношении него не могут</w:t>
      </w:r>
      <w:r w:rsidRPr="00C52407">
        <w:rPr>
          <w:sz w:val="24"/>
          <w:szCs w:val="24"/>
        </w:rPr>
        <w:tab/>
        <w:t>применяться общественные</w:t>
      </w:r>
      <w:r w:rsidRPr="00C52407">
        <w:rPr>
          <w:sz w:val="24"/>
          <w:szCs w:val="24"/>
        </w:rPr>
        <w:tab/>
        <w:t>работы, административный арест;</w:t>
      </w:r>
    </w:p>
    <w:p w:rsidR="00C52407" w:rsidRPr="00C52407" w:rsidRDefault="00C52407" w:rsidP="00C52407">
      <w:pPr>
        <w:pStyle w:val="a6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620"/>
        <w:rPr>
          <w:sz w:val="24"/>
          <w:szCs w:val="24"/>
        </w:rPr>
      </w:pPr>
      <w:r w:rsidRPr="00C52407">
        <w:rPr>
          <w:sz w:val="24"/>
          <w:szCs w:val="24"/>
        </w:rPr>
        <w:t>размер налагаемого на него штрафа не может превышать двух базовых величин,</w:t>
      </w:r>
      <w:r>
        <w:rPr>
          <w:sz w:val="24"/>
          <w:szCs w:val="24"/>
        </w:rPr>
        <w:t xml:space="preserve"> </w:t>
      </w:r>
      <w:r w:rsidRPr="00C52407">
        <w:rPr>
          <w:sz w:val="24"/>
          <w:szCs w:val="24"/>
        </w:rPr>
        <w:t>а в случае наложения на него штрафа в соответствии с санкцией, предусмотренной для индивидуального предпринимателя, - четырех базовых величин (независимо от размера штрафа, предусмотренного в санкции). В случае</w:t>
      </w:r>
      <w:proofErr w:type="gramStart"/>
      <w:r w:rsidRPr="00C52407">
        <w:rPr>
          <w:sz w:val="24"/>
          <w:szCs w:val="24"/>
        </w:rPr>
        <w:t>,</w:t>
      </w:r>
      <w:proofErr w:type="gramEnd"/>
      <w:r w:rsidRPr="00C52407">
        <w:rPr>
          <w:sz w:val="24"/>
          <w:szCs w:val="24"/>
        </w:rPr>
        <w:t xml:space="preserve"> если</w:t>
      </w:r>
      <w:r w:rsidRPr="00C52407">
        <w:rPr>
          <w:sz w:val="24"/>
          <w:szCs w:val="24"/>
        </w:rPr>
        <w:tab/>
        <w:t>санкция предусматривает административное взыскание только в виде штрафа, а у несовершеннолетнего отсутствуют заработок, стипендия или иной доход, к нему применяются меры воспитательного воздействия;</w:t>
      </w:r>
    </w:p>
    <w:p w:rsidR="00C52407" w:rsidRPr="00C52407" w:rsidRDefault="00C52407" w:rsidP="00C52407">
      <w:pPr>
        <w:pStyle w:val="a6"/>
        <w:numPr>
          <w:ilvl w:val="0"/>
          <w:numId w:val="2"/>
        </w:numPr>
        <w:shd w:val="clear" w:color="auto" w:fill="auto"/>
        <w:tabs>
          <w:tab w:val="left" w:pos="0"/>
          <w:tab w:val="left" w:pos="826"/>
        </w:tabs>
        <w:spacing w:before="0" w:line="240" w:lineRule="auto"/>
        <w:ind w:firstLine="620"/>
        <w:rPr>
          <w:sz w:val="24"/>
          <w:szCs w:val="24"/>
        </w:rPr>
      </w:pPr>
      <w:r w:rsidRPr="00C52407">
        <w:rPr>
          <w:sz w:val="24"/>
          <w:szCs w:val="24"/>
        </w:rPr>
        <w:t>лишение права заниматься определенной деятельностью может налагаться на срок не более одного года.</w:t>
      </w:r>
    </w:p>
    <w:p w:rsidR="00C52407" w:rsidRPr="00C52407" w:rsidRDefault="00C52407" w:rsidP="00C52407">
      <w:pPr>
        <w:pStyle w:val="a6"/>
        <w:shd w:val="clear" w:color="auto" w:fill="auto"/>
        <w:tabs>
          <w:tab w:val="left" w:pos="797"/>
        </w:tabs>
        <w:spacing w:before="0" w:line="240" w:lineRule="auto"/>
        <w:ind w:firstLine="620"/>
        <w:rPr>
          <w:sz w:val="24"/>
          <w:szCs w:val="24"/>
        </w:rPr>
      </w:pPr>
      <w:r w:rsidRPr="00C52407">
        <w:rPr>
          <w:sz w:val="24"/>
          <w:szCs w:val="24"/>
        </w:rPr>
        <w:t>2.</w:t>
      </w:r>
      <w:r w:rsidRPr="00C52407">
        <w:rPr>
          <w:sz w:val="24"/>
          <w:szCs w:val="24"/>
        </w:rPr>
        <w:tab/>
        <w:t>При наложении административного взыскания на лицо, совершившее административное правонарушение, в возрасте от четырнадцати до восемнадцати лет кроме смягчающих и отягчающих ответственность обстоятельств, предусмотренных статьями 7.2 и 7.3 настоящего Кодекса, учитываются:</w:t>
      </w:r>
    </w:p>
    <w:p w:rsidR="00C52407" w:rsidRPr="00C52407" w:rsidRDefault="00C52407" w:rsidP="00C52407">
      <w:pPr>
        <w:pStyle w:val="a6"/>
        <w:shd w:val="clear" w:color="auto" w:fill="auto"/>
        <w:spacing w:before="0" w:line="240" w:lineRule="auto"/>
        <w:ind w:firstLine="620"/>
        <w:rPr>
          <w:sz w:val="24"/>
          <w:szCs w:val="24"/>
        </w:rPr>
      </w:pPr>
      <w:r w:rsidRPr="00C52407">
        <w:rPr>
          <w:sz w:val="24"/>
          <w:szCs w:val="24"/>
        </w:rPr>
        <w:t xml:space="preserve">1) условия его жизни и воспитания; </w:t>
      </w:r>
    </w:p>
    <w:p w:rsidR="00C52407" w:rsidRPr="00C52407" w:rsidRDefault="00C52407" w:rsidP="00C52407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уровень его интеллектуального, волевого и психического развития, иные особенности личности несовершеннолетнего;</w:t>
      </w:r>
    </w:p>
    <w:p w:rsidR="00C52407" w:rsidRPr="00C52407" w:rsidRDefault="00C52407" w:rsidP="00C52407">
      <w:pPr>
        <w:pStyle w:val="20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влияние на его поведение родителей или лиц, их заменяющих, а также близких родственников, членов семьи и иных старших по возрасту лиц;</w:t>
      </w:r>
    </w:p>
    <w:p w:rsidR="00C52407" w:rsidRPr="00C52407" w:rsidRDefault="00C52407" w:rsidP="00C52407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характеристика по месту его учебы и (или) работы (при ее наличии).</w:t>
      </w:r>
    </w:p>
    <w:p w:rsidR="00C52407" w:rsidRPr="00C52407" w:rsidRDefault="00C52407" w:rsidP="00C52407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52407">
        <w:rPr>
          <w:sz w:val="24"/>
          <w:szCs w:val="24"/>
        </w:rPr>
        <w:t xml:space="preserve"> Лицу,</w:t>
      </w:r>
      <w:r w:rsidRPr="00C52407">
        <w:rPr>
          <w:sz w:val="24"/>
          <w:szCs w:val="24"/>
        </w:rPr>
        <w:tab/>
        <w:t>совершившему</w:t>
      </w:r>
      <w:r w:rsidRPr="00C52407">
        <w:rPr>
          <w:sz w:val="24"/>
          <w:szCs w:val="24"/>
        </w:rPr>
        <w:tab/>
        <w:t>административное</w:t>
      </w:r>
      <w:r w:rsidRPr="00C52407">
        <w:rPr>
          <w:sz w:val="24"/>
          <w:szCs w:val="24"/>
        </w:rPr>
        <w:tab/>
        <w:t>правонарушение,</w:t>
      </w:r>
      <w:r w:rsidRPr="00C52407">
        <w:rPr>
          <w:sz w:val="24"/>
          <w:szCs w:val="24"/>
        </w:rPr>
        <w:tab/>
        <w:t xml:space="preserve">в </w:t>
      </w:r>
      <w:r>
        <w:rPr>
          <w:sz w:val="24"/>
          <w:szCs w:val="24"/>
        </w:rPr>
        <w:t xml:space="preserve"> в</w:t>
      </w:r>
      <w:r w:rsidRPr="00C52407">
        <w:rPr>
          <w:sz w:val="24"/>
          <w:szCs w:val="24"/>
        </w:rPr>
        <w:t xml:space="preserve">озрасте от четырнадцати до восемнадцати лет разъясняется содержание положений законодательства, в </w:t>
      </w:r>
      <w:proofErr w:type="gramStart"/>
      <w:r w:rsidRPr="00C52407">
        <w:rPr>
          <w:sz w:val="24"/>
          <w:szCs w:val="24"/>
        </w:rPr>
        <w:t>связи</w:t>
      </w:r>
      <w:proofErr w:type="gramEnd"/>
      <w:r w:rsidRPr="00C52407">
        <w:rPr>
          <w:sz w:val="24"/>
          <w:szCs w:val="24"/>
        </w:rPr>
        <w:t xml:space="preserve"> с нарушением которых на него налагается административное взыскание.</w:t>
      </w:r>
    </w:p>
    <w:p w:rsidR="00C52407" w:rsidRDefault="00C52407" w:rsidP="00C52407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Совершение административного правонарушения несовершеннолетним как смягчающее обстоятельство учитывается в совокупности с другими смягчающими и отягчающими ответственность обстоятельствами.</w:t>
      </w:r>
    </w:p>
    <w:p w:rsidR="00C52407" w:rsidRPr="00C52407" w:rsidRDefault="00C52407" w:rsidP="00C52407">
      <w:pPr>
        <w:pStyle w:val="20"/>
        <w:shd w:val="clear" w:color="auto" w:fill="auto"/>
        <w:tabs>
          <w:tab w:val="left" w:pos="0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C52407" w:rsidRPr="00C52407" w:rsidRDefault="00C52407" w:rsidP="00C52407">
      <w:pPr>
        <w:pStyle w:val="10"/>
        <w:shd w:val="clear" w:color="auto" w:fill="auto"/>
        <w:spacing w:before="0" w:line="240" w:lineRule="auto"/>
        <w:ind w:right="-1" w:hanging="37"/>
        <w:jc w:val="left"/>
        <w:rPr>
          <w:sz w:val="24"/>
          <w:szCs w:val="24"/>
        </w:rPr>
      </w:pPr>
      <w:bookmarkStart w:id="2" w:name="bookmark59"/>
      <w:r w:rsidRPr="00C52407">
        <w:rPr>
          <w:sz w:val="24"/>
          <w:szCs w:val="24"/>
        </w:rPr>
        <w:t>Статья 9.3. Особенности освобождения несовершеннолетних от административной ответственности</w:t>
      </w:r>
      <w:bookmarkEnd w:id="2"/>
    </w:p>
    <w:p w:rsidR="00C52407" w:rsidRPr="00C52407" w:rsidRDefault="00C52407" w:rsidP="00C52407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C52407">
        <w:rPr>
          <w:sz w:val="24"/>
          <w:szCs w:val="24"/>
        </w:rPr>
        <w:t xml:space="preserve"> Лицо,</w:t>
      </w:r>
      <w:r w:rsidRPr="00C52407">
        <w:rPr>
          <w:sz w:val="24"/>
          <w:szCs w:val="24"/>
        </w:rPr>
        <w:tab/>
        <w:t>совершившее</w:t>
      </w:r>
      <w:r w:rsidRPr="00C52407">
        <w:rPr>
          <w:sz w:val="24"/>
          <w:szCs w:val="24"/>
        </w:rPr>
        <w:tab/>
        <w:t>административное</w:t>
      </w:r>
      <w:r w:rsidRPr="00C52407">
        <w:rPr>
          <w:sz w:val="24"/>
          <w:szCs w:val="24"/>
        </w:rPr>
        <w:tab/>
        <w:t>правонарушение,</w:t>
      </w:r>
      <w:r w:rsidRPr="00C52407">
        <w:rPr>
          <w:sz w:val="24"/>
          <w:szCs w:val="24"/>
        </w:rPr>
        <w:tab/>
        <w:t>в возрасте от четырнадцати до восемнадцати лет вне зависимости от категории административного правонарушения может быть освобождено от административной ответственности с применением к нему предупреждения.</w:t>
      </w:r>
    </w:p>
    <w:p w:rsidR="00C52407" w:rsidRDefault="00C52407" w:rsidP="00C52407">
      <w:pPr>
        <w:pStyle w:val="20"/>
        <w:numPr>
          <w:ilvl w:val="0"/>
          <w:numId w:val="4"/>
        </w:numPr>
        <w:shd w:val="clear" w:color="auto" w:fill="auto"/>
        <w:tabs>
          <w:tab w:val="left" w:pos="862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Освобождение лиц, совершивших административные правонарушения, в возрасте от четырнадцати до восемнадцати лет от административной ответственности с применением других мер профилактического воздействия осуществляется по общим правилам, установленным настоящим Кодексом.</w:t>
      </w:r>
    </w:p>
    <w:p w:rsidR="00C52407" w:rsidRPr="00C52407" w:rsidRDefault="00C52407" w:rsidP="00C52407">
      <w:pPr>
        <w:pStyle w:val="20"/>
        <w:shd w:val="clear" w:color="auto" w:fill="auto"/>
        <w:tabs>
          <w:tab w:val="left" w:pos="862"/>
        </w:tabs>
        <w:spacing w:after="0" w:line="240" w:lineRule="auto"/>
        <w:jc w:val="both"/>
        <w:rPr>
          <w:sz w:val="24"/>
          <w:szCs w:val="24"/>
        </w:rPr>
      </w:pPr>
    </w:p>
    <w:p w:rsidR="00C52407" w:rsidRPr="00C52407" w:rsidRDefault="00C52407" w:rsidP="00C52407">
      <w:pPr>
        <w:pStyle w:val="1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bookmarkStart w:id="3" w:name="bookmark60"/>
      <w:r w:rsidRPr="00C52407">
        <w:rPr>
          <w:sz w:val="24"/>
          <w:szCs w:val="24"/>
        </w:rPr>
        <w:t>Статья 9.4. Меры воспитательного воздействия</w:t>
      </w:r>
      <w:bookmarkEnd w:id="3"/>
    </w:p>
    <w:p w:rsidR="00C52407" w:rsidRPr="00C52407" w:rsidRDefault="00C52407" w:rsidP="00C52407">
      <w:pPr>
        <w:pStyle w:val="20"/>
        <w:numPr>
          <w:ilvl w:val="0"/>
          <w:numId w:val="5"/>
        </w:numPr>
        <w:shd w:val="clear" w:color="auto" w:fill="auto"/>
        <w:tabs>
          <w:tab w:val="left" w:pos="862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При освобождении от административной ответственности несовершеннолетнего, совершившего административное правонарушение, к нему в целях воспитания могут применяться следующие меры воспитательного воздействия:</w:t>
      </w:r>
    </w:p>
    <w:p w:rsidR="00C52407" w:rsidRPr="00C52407" w:rsidRDefault="00C52407" w:rsidP="00C52407">
      <w:pPr>
        <w:pStyle w:val="20"/>
        <w:numPr>
          <w:ilvl w:val="0"/>
          <w:numId w:val="6"/>
        </w:numPr>
        <w:shd w:val="clear" w:color="auto" w:fill="auto"/>
        <w:tabs>
          <w:tab w:val="left" w:pos="910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разъяснение законодательства;</w:t>
      </w:r>
    </w:p>
    <w:p w:rsidR="00C52407" w:rsidRPr="00C52407" w:rsidRDefault="00C52407" w:rsidP="00C52407">
      <w:pPr>
        <w:pStyle w:val="20"/>
        <w:numPr>
          <w:ilvl w:val="0"/>
          <w:numId w:val="6"/>
        </w:numPr>
        <w:shd w:val="clear" w:color="auto" w:fill="auto"/>
        <w:tabs>
          <w:tab w:val="left" w:pos="93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возложение обязанности принести извинения потерпевшему;</w:t>
      </w:r>
    </w:p>
    <w:p w:rsidR="00C52407" w:rsidRPr="00C52407" w:rsidRDefault="00C52407" w:rsidP="00C52407">
      <w:pPr>
        <w:pStyle w:val="20"/>
        <w:numPr>
          <w:ilvl w:val="0"/>
          <w:numId w:val="6"/>
        </w:numPr>
        <w:shd w:val="clear" w:color="auto" w:fill="auto"/>
        <w:tabs>
          <w:tab w:val="left" w:pos="93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возложение обязанности загладить причиненный вред;</w:t>
      </w:r>
    </w:p>
    <w:p w:rsidR="00C52407" w:rsidRPr="00C52407" w:rsidRDefault="00C52407" w:rsidP="00C52407">
      <w:pPr>
        <w:pStyle w:val="20"/>
        <w:numPr>
          <w:ilvl w:val="0"/>
          <w:numId w:val="6"/>
        </w:numPr>
        <w:shd w:val="clear" w:color="auto" w:fill="auto"/>
        <w:tabs>
          <w:tab w:val="left" w:pos="93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ограничение досуга.</w:t>
      </w:r>
    </w:p>
    <w:p w:rsidR="00C52407" w:rsidRPr="00C52407" w:rsidRDefault="00C52407" w:rsidP="00C52407">
      <w:pPr>
        <w:pStyle w:val="20"/>
        <w:numPr>
          <w:ilvl w:val="0"/>
          <w:numId w:val="5"/>
        </w:numPr>
        <w:shd w:val="clear" w:color="auto" w:fill="auto"/>
        <w:tabs>
          <w:tab w:val="left" w:pos="866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К несовершеннолетнему могут быть применены как одна, так и несколько мер воспитательного воздействия.</w:t>
      </w:r>
    </w:p>
    <w:p w:rsidR="00C52407" w:rsidRDefault="00C52407" w:rsidP="00C52407">
      <w:pPr>
        <w:pStyle w:val="1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bookmarkStart w:id="4" w:name="bookmark61"/>
    </w:p>
    <w:p w:rsidR="00C52407" w:rsidRPr="00C52407" w:rsidRDefault="00C52407" w:rsidP="00C52407">
      <w:pPr>
        <w:pStyle w:val="1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Статья 9.5. Содержание мер воспитательного воздействия</w:t>
      </w:r>
      <w:bookmarkEnd w:id="4"/>
    </w:p>
    <w:p w:rsidR="00C52407" w:rsidRPr="00C52407" w:rsidRDefault="00C52407" w:rsidP="00C52407">
      <w:pPr>
        <w:pStyle w:val="20"/>
        <w:numPr>
          <w:ilvl w:val="0"/>
          <w:numId w:val="7"/>
        </w:numPr>
        <w:shd w:val="clear" w:color="auto" w:fill="auto"/>
        <w:tabs>
          <w:tab w:val="left" w:pos="866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Разъяснение законодательства заключается в разъяснении несовершеннолетнему противоправного характера и общественной вредности совершенного им административного правонарушения, в том числе причиненного этим правонарушением вреда, а также негативных правовых последствий повторного совершения им новых правонарушений.</w:t>
      </w:r>
    </w:p>
    <w:p w:rsidR="00C52407" w:rsidRPr="00C52407" w:rsidRDefault="00C52407" w:rsidP="00C52407">
      <w:pPr>
        <w:pStyle w:val="20"/>
        <w:numPr>
          <w:ilvl w:val="0"/>
          <w:numId w:val="7"/>
        </w:numPr>
        <w:shd w:val="clear" w:color="auto" w:fill="auto"/>
        <w:tabs>
          <w:tab w:val="left" w:pos="866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Обязанность принести извинения заключается в возложении на несовершеннолетнего обязанности извиниться перед потерпевшим за совершенное административное правонарушение в публичной или иной форме, определенной судом, органом, ведущим административный процесс.</w:t>
      </w:r>
    </w:p>
    <w:p w:rsidR="00C52407" w:rsidRPr="00C52407" w:rsidRDefault="00C52407" w:rsidP="00C52407">
      <w:pPr>
        <w:pStyle w:val="20"/>
        <w:numPr>
          <w:ilvl w:val="0"/>
          <w:numId w:val="7"/>
        </w:numPr>
        <w:shd w:val="clear" w:color="auto" w:fill="auto"/>
        <w:tabs>
          <w:tab w:val="left" w:pos="881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Обязанность загладить причиненный вред заключается в фактическом возмещении несовершеннолетним вреда, причиненного административным правонарушением. При применении такой меры воспитательного воздействия учитываются имущественное положение несовершеннолетнего и его родителей или лиц, их заменяющих, наличие у него соответствующих трудовых и иных навыков.</w:t>
      </w:r>
    </w:p>
    <w:p w:rsidR="00C52407" w:rsidRPr="00C52407" w:rsidRDefault="00C52407" w:rsidP="00C52407">
      <w:pPr>
        <w:pStyle w:val="20"/>
        <w:numPr>
          <w:ilvl w:val="0"/>
          <w:numId w:val="7"/>
        </w:numPr>
        <w:shd w:val="clear" w:color="auto" w:fill="auto"/>
        <w:tabs>
          <w:tab w:val="left" w:pos="866"/>
        </w:tabs>
        <w:spacing w:after="0" w:line="240" w:lineRule="auto"/>
        <w:jc w:val="both"/>
        <w:rPr>
          <w:sz w:val="24"/>
          <w:szCs w:val="24"/>
        </w:rPr>
      </w:pPr>
      <w:r w:rsidRPr="00C52407">
        <w:rPr>
          <w:sz w:val="24"/>
          <w:szCs w:val="24"/>
        </w:rPr>
        <w:t xml:space="preserve">Ограничение досуга заключается </w:t>
      </w:r>
      <w:proofErr w:type="gramStart"/>
      <w:r w:rsidRPr="00C52407">
        <w:rPr>
          <w:sz w:val="24"/>
          <w:szCs w:val="24"/>
        </w:rPr>
        <w:t>в возложении на несовершеннолетнего обязанности соблюдения на срок до тридцати суток определенного порядка использования свободного от учебы</w:t>
      </w:r>
      <w:proofErr w:type="gramEnd"/>
      <w:r w:rsidRPr="00C52407">
        <w:rPr>
          <w:sz w:val="24"/>
          <w:szCs w:val="24"/>
        </w:rPr>
        <w:t xml:space="preserve"> и (или) работы времени. При применении данной меры воспитательного воздействия орган, ведущий административный процесс, может предусмотреть:</w:t>
      </w:r>
    </w:p>
    <w:p w:rsidR="00C52407" w:rsidRPr="00C52407" w:rsidRDefault="00C52407" w:rsidP="00C52407">
      <w:pPr>
        <w:pStyle w:val="20"/>
        <w:numPr>
          <w:ilvl w:val="0"/>
          <w:numId w:val="8"/>
        </w:numPr>
        <w:shd w:val="clear" w:color="auto" w:fill="auto"/>
        <w:tabs>
          <w:tab w:val="left" w:pos="89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запрет посещения несовершеннолетним определенных мест пребывания, использования отдельных форм досуга, в том числе связанных с управлением транспортным средством;</w:t>
      </w:r>
    </w:p>
    <w:p w:rsidR="00C52407" w:rsidRPr="00C52407" w:rsidRDefault="00C52407" w:rsidP="00C52407">
      <w:pPr>
        <w:pStyle w:val="20"/>
        <w:numPr>
          <w:ilvl w:val="0"/>
          <w:numId w:val="8"/>
        </w:numPr>
        <w:shd w:val="clear" w:color="auto" w:fill="auto"/>
        <w:tabs>
          <w:tab w:val="left" w:pos="894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ограничения пребывания несовершеннолетнего вне места жительства или места пребывания в определенное время суток;</w:t>
      </w:r>
    </w:p>
    <w:p w:rsidR="00C52407" w:rsidRPr="00C52407" w:rsidRDefault="00C52407" w:rsidP="00C52407">
      <w:pPr>
        <w:pStyle w:val="20"/>
        <w:numPr>
          <w:ilvl w:val="0"/>
          <w:numId w:val="8"/>
        </w:numPr>
        <w:shd w:val="clear" w:color="auto" w:fill="auto"/>
        <w:tabs>
          <w:tab w:val="left" w:pos="89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 xml:space="preserve">возложение обязанности являться для регистрации в орган, осуществляющий </w:t>
      </w:r>
      <w:proofErr w:type="gramStart"/>
      <w:r w:rsidRPr="00C52407">
        <w:rPr>
          <w:sz w:val="24"/>
          <w:szCs w:val="24"/>
        </w:rPr>
        <w:t>контроль за</w:t>
      </w:r>
      <w:proofErr w:type="gramEnd"/>
      <w:r w:rsidRPr="00C52407">
        <w:rPr>
          <w:sz w:val="24"/>
          <w:szCs w:val="24"/>
        </w:rPr>
        <w:t xml:space="preserve"> поведением несовершеннолетнего.</w:t>
      </w:r>
    </w:p>
    <w:p w:rsidR="00C52407" w:rsidRDefault="00C52407" w:rsidP="00C52407">
      <w:pPr>
        <w:pStyle w:val="10"/>
        <w:shd w:val="clear" w:color="auto" w:fill="auto"/>
        <w:spacing w:before="0" w:line="240" w:lineRule="auto"/>
        <w:ind w:right="-1" w:firstLine="0"/>
        <w:jc w:val="left"/>
        <w:rPr>
          <w:sz w:val="24"/>
          <w:szCs w:val="24"/>
        </w:rPr>
      </w:pPr>
      <w:bookmarkStart w:id="5" w:name="bookmark62"/>
    </w:p>
    <w:p w:rsidR="00C52407" w:rsidRDefault="00C52407" w:rsidP="00C52407">
      <w:pPr>
        <w:pStyle w:val="10"/>
        <w:shd w:val="clear" w:color="auto" w:fill="auto"/>
        <w:spacing w:before="0" w:line="240" w:lineRule="auto"/>
        <w:ind w:right="-1" w:firstLine="0"/>
        <w:jc w:val="left"/>
        <w:rPr>
          <w:sz w:val="24"/>
          <w:szCs w:val="24"/>
        </w:rPr>
      </w:pPr>
    </w:p>
    <w:p w:rsidR="00C52407" w:rsidRPr="00C52407" w:rsidRDefault="00C52407" w:rsidP="00C52407">
      <w:pPr>
        <w:pStyle w:val="10"/>
        <w:shd w:val="clear" w:color="auto" w:fill="auto"/>
        <w:spacing w:before="0" w:line="240" w:lineRule="auto"/>
        <w:ind w:right="-1" w:firstLine="0"/>
        <w:jc w:val="left"/>
        <w:rPr>
          <w:sz w:val="24"/>
          <w:szCs w:val="24"/>
        </w:rPr>
      </w:pPr>
      <w:r w:rsidRPr="00C52407">
        <w:rPr>
          <w:sz w:val="24"/>
          <w:szCs w:val="24"/>
        </w:rPr>
        <w:t xml:space="preserve">Статья 9.6. Срок, по истечении которого несовершеннолетний считается не </w:t>
      </w:r>
      <w:r>
        <w:rPr>
          <w:sz w:val="24"/>
          <w:szCs w:val="24"/>
        </w:rPr>
        <w:t>п</w:t>
      </w:r>
      <w:r w:rsidRPr="00C52407">
        <w:rPr>
          <w:sz w:val="24"/>
          <w:szCs w:val="24"/>
        </w:rPr>
        <w:t>одвергавшимся административному взысканию</w:t>
      </w:r>
      <w:bookmarkEnd w:id="5"/>
    </w:p>
    <w:p w:rsidR="00C52407" w:rsidRPr="00C52407" w:rsidRDefault="00C52407" w:rsidP="00C52407">
      <w:pPr>
        <w:pStyle w:val="20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Лицо, совершившее административное правонарушение, в возрасте от четырнадцати до восемнадцати лет считается не подвергавшимся административному взысканию:</w:t>
      </w:r>
    </w:p>
    <w:p w:rsidR="00C52407" w:rsidRPr="00C52407" w:rsidRDefault="00C52407" w:rsidP="00C52407">
      <w:pPr>
        <w:pStyle w:val="20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со дня исполнения постановления о наложении административного взыскания за совершение административного проступка;</w:t>
      </w:r>
    </w:p>
    <w:p w:rsidR="00C52407" w:rsidRPr="00C52407" w:rsidRDefault="00C52407" w:rsidP="00C52407">
      <w:pPr>
        <w:pStyle w:val="20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по истечении двух месяцев со дня исполнения постановления о наложении административного взыскания за совершение значительного административного правонарушения;</w:t>
      </w:r>
    </w:p>
    <w:p w:rsidR="00C52407" w:rsidRPr="00C52407" w:rsidRDefault="00C52407" w:rsidP="00C52407">
      <w:pPr>
        <w:pStyle w:val="20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 xml:space="preserve">по истечении шести месяцев со дня исполнения постановления о наложении административного взыскания за совершение грубого административного </w:t>
      </w:r>
      <w:r w:rsidRPr="00C52407">
        <w:rPr>
          <w:sz w:val="24"/>
          <w:szCs w:val="24"/>
        </w:rPr>
        <w:lastRenderedPageBreak/>
        <w:t>правонарушения;</w:t>
      </w:r>
    </w:p>
    <w:p w:rsidR="00C52407" w:rsidRPr="00C52407" w:rsidRDefault="00C52407" w:rsidP="00C52407">
      <w:pPr>
        <w:pStyle w:val="20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 xml:space="preserve">по истечении сроков давности исполнения постановления о наложении административного взыскания в случаях, предусмотренных частью 1 и частью 2 (при назначении административного взыскания в виде депортации) статьи 14.5 </w:t>
      </w:r>
      <w:proofErr w:type="spellStart"/>
      <w:r w:rsidRPr="00C52407">
        <w:rPr>
          <w:sz w:val="24"/>
          <w:szCs w:val="24"/>
        </w:rPr>
        <w:t>ПИКоАП</w:t>
      </w:r>
      <w:proofErr w:type="spellEnd"/>
      <w:r w:rsidRPr="00C52407">
        <w:rPr>
          <w:sz w:val="24"/>
          <w:szCs w:val="24"/>
        </w:rPr>
        <w:t>;</w:t>
      </w:r>
    </w:p>
    <w:p w:rsidR="00C52407" w:rsidRPr="00C52407" w:rsidRDefault="00C52407" w:rsidP="00C52407">
      <w:pPr>
        <w:pStyle w:val="20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 xml:space="preserve">со дня прекращения исполнения постановления о наложении административного взыскания по основаниям, предусмотренным статьей 14.3 </w:t>
      </w:r>
      <w:proofErr w:type="spellStart"/>
      <w:r w:rsidRPr="00C52407">
        <w:rPr>
          <w:sz w:val="24"/>
          <w:szCs w:val="24"/>
        </w:rPr>
        <w:t>ПИКоАП</w:t>
      </w:r>
      <w:proofErr w:type="spellEnd"/>
      <w:r w:rsidRPr="00C52407">
        <w:rPr>
          <w:sz w:val="24"/>
          <w:szCs w:val="24"/>
        </w:rPr>
        <w:t>;</w:t>
      </w:r>
    </w:p>
    <w:p w:rsidR="00C52407" w:rsidRPr="00C52407" w:rsidRDefault="00C52407" w:rsidP="00C52407">
      <w:pPr>
        <w:pStyle w:val="20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C52407">
        <w:rPr>
          <w:sz w:val="24"/>
          <w:szCs w:val="24"/>
        </w:rPr>
        <w:t>со дня освобождения от исполнения административного взыскания в случае, предусмотренном статьей 8.7 настоящего Кодекса.</w:t>
      </w:r>
    </w:p>
    <w:p w:rsidR="0019018E" w:rsidRPr="00C52407" w:rsidRDefault="00C52407" w:rsidP="00C52407"/>
    <w:sectPr w:rsidR="0019018E" w:rsidRPr="00C52407" w:rsidSect="00C5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0AB"/>
    <w:multiLevelType w:val="multilevel"/>
    <w:tmpl w:val="3C143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D2317"/>
    <w:multiLevelType w:val="multilevel"/>
    <w:tmpl w:val="CD0E2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53F77"/>
    <w:multiLevelType w:val="multilevel"/>
    <w:tmpl w:val="0E4266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37AE2"/>
    <w:multiLevelType w:val="multilevel"/>
    <w:tmpl w:val="FC42F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C26DF"/>
    <w:multiLevelType w:val="hybridMultilevel"/>
    <w:tmpl w:val="91C6ECA6"/>
    <w:lvl w:ilvl="0" w:tplc="6212E51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9521DF5"/>
    <w:multiLevelType w:val="multilevel"/>
    <w:tmpl w:val="D0C6D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383577"/>
    <w:multiLevelType w:val="multilevel"/>
    <w:tmpl w:val="96F6F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5E455B"/>
    <w:multiLevelType w:val="multilevel"/>
    <w:tmpl w:val="DBB8D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203E45"/>
    <w:multiLevelType w:val="multilevel"/>
    <w:tmpl w:val="1C043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407"/>
    <w:rsid w:val="002D2A68"/>
    <w:rsid w:val="005D0E14"/>
    <w:rsid w:val="00712381"/>
    <w:rsid w:val="007252D4"/>
    <w:rsid w:val="00A34A09"/>
    <w:rsid w:val="00B31648"/>
    <w:rsid w:val="00C52407"/>
    <w:rsid w:val="00CC6ABC"/>
    <w:rsid w:val="00DB0082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407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5240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2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C524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Сноска_"/>
    <w:basedOn w:val="a0"/>
    <w:link w:val="a6"/>
    <w:rsid w:val="00C52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C524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C524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C52407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C52407"/>
    <w:pPr>
      <w:shd w:val="clear" w:color="auto" w:fill="FFFFFF"/>
      <w:spacing w:before="300" w:line="514" w:lineRule="exact"/>
      <w:ind w:hanging="15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Сноска"/>
    <w:basedOn w:val="a"/>
    <w:link w:val="a5"/>
    <w:rsid w:val="00C5240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C524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GRSD</dc:creator>
  <cp:lastModifiedBy>GRSD</cp:lastModifiedBy>
  <cp:revision>1</cp:revision>
  <dcterms:created xsi:type="dcterms:W3CDTF">2021-05-12T13:31:00Z</dcterms:created>
  <dcterms:modified xsi:type="dcterms:W3CDTF">2021-05-12T13:42:00Z</dcterms:modified>
</cp:coreProperties>
</file>