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0F" w:rsidRPr="00562156" w:rsidRDefault="00CC4D7C" w:rsidP="00F829E8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156">
        <w:rPr>
          <w:rFonts w:ascii="Times New Roman" w:hAnsi="Times New Roman" w:cs="Times New Roman"/>
          <w:b/>
          <w:color w:val="FF0000"/>
          <w:sz w:val="24"/>
          <w:szCs w:val="24"/>
        </w:rPr>
        <w:t>5.8.</w:t>
      </w:r>
      <w:r w:rsidR="00D87619" w:rsidRPr="00562156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40550F" w:rsidRPr="005621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D87619" w:rsidRPr="00562156">
        <w:rPr>
          <w:rFonts w:ascii="Times New Roman" w:hAnsi="Times New Roman" w:cs="Times New Roman"/>
          <w:b/>
          <w:sz w:val="24"/>
          <w:szCs w:val="24"/>
        </w:rPr>
        <w:t>Внесение изменений в документы, связанные с государственной регистрацией машин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794"/>
        <w:gridCol w:w="7121"/>
      </w:tblGrid>
      <w:tr w:rsidR="0040550F" w:rsidRPr="00562156" w:rsidTr="003201B0">
        <w:tc>
          <w:tcPr>
            <w:tcW w:w="3794" w:type="dxa"/>
          </w:tcPr>
          <w:p w:rsidR="0040550F" w:rsidRPr="00562156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121" w:type="dxa"/>
          </w:tcPr>
          <w:p w:rsidR="0040550F" w:rsidRPr="00562156" w:rsidRDefault="00D8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документы, связанные с государственной регистрацией машин</w:t>
            </w:r>
          </w:p>
        </w:tc>
      </w:tr>
      <w:tr w:rsidR="0040550F" w:rsidRPr="00562156" w:rsidTr="003201B0">
        <w:tc>
          <w:tcPr>
            <w:tcW w:w="3794" w:type="dxa"/>
          </w:tcPr>
          <w:p w:rsidR="0040550F" w:rsidRPr="00562156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утвердивший регламент административной процедуры</w:t>
            </w:r>
          </w:p>
        </w:tc>
        <w:tc>
          <w:tcPr>
            <w:tcW w:w="7121" w:type="dxa"/>
          </w:tcPr>
          <w:p w:rsidR="0040550F" w:rsidRPr="00562156" w:rsidRDefault="008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C4D7C" w:rsidRPr="00562156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 Министерства сельского хозяйства и продовольствия Республики Беларусь от 6 апреля 2022 г. № 35 «Об утверждении регламентов административных процедур»</w:t>
              </w:r>
            </w:hyperlink>
          </w:p>
        </w:tc>
      </w:tr>
      <w:tr w:rsidR="0040550F" w:rsidRPr="00562156" w:rsidTr="003201B0">
        <w:tc>
          <w:tcPr>
            <w:tcW w:w="3794" w:type="dxa"/>
          </w:tcPr>
          <w:p w:rsidR="0040550F" w:rsidRPr="00562156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121" w:type="dxa"/>
          </w:tcPr>
          <w:p w:rsidR="00CC4D7C" w:rsidRPr="00562156" w:rsidRDefault="00FF648F" w:rsidP="00D8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- заявление</w:t>
            </w:r>
            <w:r w:rsidRPr="005621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7619" w:rsidRPr="00562156">
              <w:rPr>
                <w:rFonts w:ascii="Times New Roman" w:hAnsi="Times New Roman" w:cs="Times New Roman"/>
                <w:sz w:val="24"/>
                <w:szCs w:val="24"/>
              </w:rPr>
              <w:t>- свидетельство о регистрации машины (технический талон)</w:t>
            </w:r>
          </w:p>
          <w:p w:rsidR="00D87619" w:rsidRPr="00562156" w:rsidRDefault="00D87619" w:rsidP="00D8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5213" w:rsidRPr="0067521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приобретение двигателя машины (договор купли-продажи (мены, дарения), копия приказа (распоряжения) юридического лица о передаче двигателя, иной документ, предусмотренный законодательством), - в случае замены двигателя на двигатель другой марки</w:t>
            </w:r>
          </w:p>
          <w:p w:rsidR="00D87619" w:rsidRDefault="00D87619" w:rsidP="00D8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5213" w:rsidRPr="00675213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платежной системы в едином расчетном и информационном пространстве и сообщения уполномоченному органу учетного номера платежной операции)</w:t>
            </w:r>
          </w:p>
          <w:p w:rsidR="00675213" w:rsidRPr="00562156" w:rsidRDefault="00675213" w:rsidP="00D8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213">
              <w:rPr>
                <w:rFonts w:ascii="Times New Roman" w:hAnsi="Times New Roman" w:cs="Times New Roman"/>
                <w:sz w:val="24"/>
                <w:szCs w:val="24"/>
              </w:rPr>
              <w:t xml:space="preserve">акт осмотра машины, составленный уполномоченным органом по месту нахождения машины, - в случае, если в соответствии с </w:t>
            </w:r>
            <w:hyperlink r:id="rId8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</w:t>
              </w:r>
              <w:r w:rsidRPr="0067521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равилами</w:t>
              </w:r>
            </w:hyperlink>
            <w:r w:rsidRPr="0067521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требуется такой осмотр и невозможно представить машину на осмотр в уполномоченный орган по месту нахождения юридического лица или индивидуального предпринимателя</w:t>
            </w:r>
          </w:p>
          <w:p w:rsidR="00CC4D7C" w:rsidRPr="00562156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D7C" w:rsidRPr="00562156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уполномоченный орган вправе потребовать от заинтересованного лица документы, предусмотренные в абзацах втором–седьмом части первой пункта 2 статьи 15 Закона Республики Беларусь «Об основах административных процедур»</w:t>
            </w:r>
          </w:p>
        </w:tc>
      </w:tr>
      <w:tr w:rsidR="00B86389" w:rsidRPr="00562156" w:rsidTr="003201B0">
        <w:tc>
          <w:tcPr>
            <w:tcW w:w="3794" w:type="dxa"/>
          </w:tcPr>
          <w:p w:rsidR="00B86389" w:rsidRPr="00562156" w:rsidRDefault="00B8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7121" w:type="dxa"/>
          </w:tcPr>
          <w:p w:rsidR="00562156" w:rsidRPr="00562156" w:rsidRDefault="00562156" w:rsidP="00562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</w:t>
            </w:r>
          </w:p>
          <w:p w:rsidR="00562156" w:rsidRPr="00562156" w:rsidRDefault="00562156" w:rsidP="00562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19, тел.7-59-65</w:t>
            </w:r>
          </w:p>
          <w:p w:rsidR="00562156" w:rsidRPr="00562156" w:rsidRDefault="00562156" w:rsidP="00562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</w:t>
            </w:r>
          </w:p>
          <w:p w:rsidR="00B86389" w:rsidRDefault="00562156" w:rsidP="00562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19, тел.7-59-65.</w:t>
            </w:r>
          </w:p>
          <w:p w:rsidR="002E41C5" w:rsidRDefault="002E41C5" w:rsidP="002E4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2E41C5" w:rsidRPr="002E41C5" w:rsidRDefault="002E41C5" w:rsidP="002E4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B86389" w:rsidRPr="00562156" w:rsidTr="003201B0">
        <w:tc>
          <w:tcPr>
            <w:tcW w:w="3794" w:type="dxa"/>
          </w:tcPr>
          <w:p w:rsidR="00B86389" w:rsidRPr="00562156" w:rsidRDefault="00B8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62156">
              <w:rPr>
                <w:rFonts w:ascii="Times New Roman" w:hAnsi="Times New Roman" w:cs="Times New Roman"/>
                <w:sz w:val="24"/>
                <w:szCs w:val="24"/>
              </w:rPr>
              <w:t xml:space="preserve"> за осуществление административной процедуры</w:t>
            </w:r>
          </w:p>
        </w:tc>
        <w:tc>
          <w:tcPr>
            <w:tcW w:w="7121" w:type="dxa"/>
          </w:tcPr>
          <w:p w:rsidR="00562156" w:rsidRPr="00562156" w:rsidRDefault="00562156" w:rsidP="00562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</w:t>
            </w:r>
          </w:p>
          <w:p w:rsidR="00B86389" w:rsidRDefault="00562156" w:rsidP="00562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19, тел.7-59-65</w:t>
            </w:r>
          </w:p>
          <w:p w:rsidR="002E41C5" w:rsidRDefault="002E41C5" w:rsidP="00562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2E41C5" w:rsidRPr="00562156" w:rsidRDefault="002E41C5" w:rsidP="0056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40550F" w:rsidRPr="00562156" w:rsidTr="003201B0">
        <w:tc>
          <w:tcPr>
            <w:tcW w:w="3794" w:type="dxa"/>
          </w:tcPr>
          <w:p w:rsidR="0040550F" w:rsidRPr="00562156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121" w:type="dxa"/>
          </w:tcPr>
          <w:p w:rsidR="00CC4D7C" w:rsidRPr="00562156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</w:t>
            </w:r>
            <w:r w:rsidR="00D87619" w:rsidRPr="00562156">
              <w:rPr>
                <w:rFonts w:ascii="Times New Roman" w:hAnsi="Times New Roman" w:cs="Times New Roman"/>
                <w:sz w:val="24"/>
                <w:szCs w:val="24"/>
              </w:rPr>
              <w:t>за обмен (выдачу взамен технического паспорта) свидетельства о регистрации колесного трактора, прицепа к нему, самоходной машины в случаях внесения изменения в документы, связанные с государственной регистрацией колесного трактора, прицепа к нему, самоходной машины – 1 базовая величина</w:t>
            </w:r>
          </w:p>
          <w:p w:rsidR="00B30C00" w:rsidRPr="00562156" w:rsidRDefault="00B30C00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C5" w:rsidRDefault="002E41C5" w:rsidP="002E41C5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BY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94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36005110003020000000 в открытом акционерном обществе «Беларусбанк», город Минск, БИК банка 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AKBBBY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X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код платежа 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u w:val="single"/>
              </w:rPr>
              <w:t>03001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назначение платежа «Государственная пошлина за совершение юридически 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lastRenderedPageBreak/>
              <w:t xml:space="preserve">значимых действий с организацией», получатель: главное управление Министерства финансов Республики Беларусь по Гродненской области, </w:t>
            </w: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УНП 500563252.</w:t>
            </w:r>
          </w:p>
          <w:p w:rsidR="002E41C5" w:rsidRDefault="002E41C5" w:rsidP="002E41C5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Финансовый отдел Берестовицкого райисполкома</w:t>
            </w:r>
          </w:p>
          <w:p w:rsidR="00FF648F" w:rsidRDefault="002E41C5" w:rsidP="002E41C5">
            <w:pPr>
              <w:rPr>
                <w:rFonts w:ascii="Times New Roman" w:hAnsi="Times New Roman"/>
                <w:b/>
                <w:i/>
                <w:szCs w:val="30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УНП 500012936</w:t>
            </w:r>
          </w:p>
          <w:p w:rsidR="008E1A4B" w:rsidRPr="008E1A4B" w:rsidRDefault="008E1A4B" w:rsidP="002E41C5">
            <w:pPr>
              <w:rPr>
                <w:rFonts w:ascii="Times New Roman" w:hAnsi="Times New Roman"/>
                <w:b/>
                <w:i/>
                <w:szCs w:val="30"/>
                <w:u w:val="single"/>
                <w:lang w:val="en-US"/>
              </w:rPr>
            </w:pPr>
          </w:p>
          <w:p w:rsidR="008E1A4B" w:rsidRPr="008E1A4B" w:rsidRDefault="008E1A4B" w:rsidP="008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ЕРИП: </w:t>
            </w:r>
            <w:proofErr w:type="spell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Гос</w:t>
            </w:r>
            <w:proofErr w:type="gram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ошлины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</w:t>
            </w: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Гродненская</w:t>
            </w:r>
            <w:proofErr w:type="spell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 обл.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˃Берестовица и Берестовицкий </w:t>
            </w:r>
            <w:proofErr w:type="spellStart"/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р-н˃Райсельхозпрод˃Админ.проц</w:t>
            </w:r>
            <w:proofErr w:type="spellEnd"/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№5.8.</w:t>
            </w:r>
            <w:r w:rsidRPr="008E1A4B">
              <w:rPr>
                <w:rFonts w:asciiTheme="minorBidi" w:hAnsiTheme="minorBidi"/>
                <w:b/>
                <w:i/>
                <w:szCs w:val="30"/>
                <w:u w:val="single"/>
              </w:rPr>
              <w:t>2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˃Наименование организации и сумма</w:t>
            </w:r>
          </w:p>
        </w:tc>
      </w:tr>
      <w:tr w:rsidR="0040550F" w:rsidRPr="00562156" w:rsidTr="003201B0">
        <w:tc>
          <w:tcPr>
            <w:tcW w:w="3794" w:type="dxa"/>
          </w:tcPr>
          <w:p w:rsidR="0040550F" w:rsidRPr="00562156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121" w:type="dxa"/>
          </w:tcPr>
          <w:p w:rsidR="0040550F" w:rsidRPr="00562156" w:rsidRDefault="00D87619" w:rsidP="00FF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3 рабочих дня, а в случае необходимости выезда по месту нахождения колесного трактора, прицепа к нему, самоходной машины – 5 рабочих дней</w:t>
            </w:r>
            <w:bookmarkStart w:id="0" w:name="_GoBack"/>
            <w:bookmarkEnd w:id="0"/>
          </w:p>
        </w:tc>
      </w:tr>
      <w:tr w:rsidR="0040550F" w:rsidRPr="00562156" w:rsidTr="003201B0">
        <w:tc>
          <w:tcPr>
            <w:tcW w:w="3794" w:type="dxa"/>
          </w:tcPr>
          <w:p w:rsidR="0040550F" w:rsidRPr="002E41C5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 w:rsidRPr="00562156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  <w:p w:rsidR="00562156" w:rsidRPr="002E41C5" w:rsidRDefault="0056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</w:tcPr>
          <w:p w:rsidR="0040550F" w:rsidRPr="00562156" w:rsidRDefault="00FF648F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0550F" w:rsidRPr="00562156" w:rsidTr="003201B0">
        <w:tc>
          <w:tcPr>
            <w:tcW w:w="3794" w:type="dxa"/>
          </w:tcPr>
          <w:p w:rsidR="0040550F" w:rsidRPr="00562156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121" w:type="dxa"/>
          </w:tcPr>
          <w:p w:rsidR="0040550F" w:rsidRPr="00562156" w:rsidRDefault="00D8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- сведения о государственной регистрации юридического лица или индивидуального предпринимателя, изменении наименования и (или) места нахождения юридического лица, фамилии, собственного имени, отчества (если таковое имеется) и (или) места жительства индивидуального предпринимателя</w:t>
            </w:r>
          </w:p>
        </w:tc>
      </w:tr>
      <w:tr w:rsidR="0040550F" w:rsidRPr="00562156" w:rsidTr="003201B0">
        <w:tc>
          <w:tcPr>
            <w:tcW w:w="3794" w:type="dxa"/>
          </w:tcPr>
          <w:p w:rsidR="0040550F" w:rsidRPr="00562156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121" w:type="dxa"/>
          </w:tcPr>
          <w:p w:rsidR="003201B0" w:rsidRPr="00562156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областной исполнительный комитет </w:t>
            </w:r>
          </w:p>
          <w:p w:rsidR="003201B0" w:rsidRPr="00562156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 xml:space="preserve">230023 г. Гродно, ул. Ожешко, 3 </w:t>
            </w:r>
          </w:p>
          <w:p w:rsidR="003201B0" w:rsidRPr="00562156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08.30 - 13.00, 14.00 - 17.30. </w:t>
            </w:r>
          </w:p>
          <w:p w:rsidR="0040550F" w:rsidRPr="00562156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56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воскресенье: выходной.</w:t>
            </w:r>
          </w:p>
        </w:tc>
      </w:tr>
    </w:tbl>
    <w:p w:rsidR="0040550F" w:rsidRPr="00562156" w:rsidRDefault="0040550F">
      <w:pPr>
        <w:rPr>
          <w:rFonts w:ascii="Times New Roman" w:hAnsi="Times New Roman" w:cs="Times New Roman"/>
          <w:sz w:val="24"/>
          <w:szCs w:val="24"/>
        </w:rPr>
      </w:pPr>
    </w:p>
    <w:sectPr w:rsidR="0040550F" w:rsidRPr="0056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1EC1"/>
    <w:multiLevelType w:val="multilevel"/>
    <w:tmpl w:val="368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1E"/>
    <w:rsid w:val="000D751E"/>
    <w:rsid w:val="00120528"/>
    <w:rsid w:val="002E41C5"/>
    <w:rsid w:val="003201B0"/>
    <w:rsid w:val="0040550F"/>
    <w:rsid w:val="00562156"/>
    <w:rsid w:val="00675213"/>
    <w:rsid w:val="006C5B5A"/>
    <w:rsid w:val="006E725B"/>
    <w:rsid w:val="00877CE8"/>
    <w:rsid w:val="008E11AC"/>
    <w:rsid w:val="008E1A4B"/>
    <w:rsid w:val="00B30C00"/>
    <w:rsid w:val="00B86389"/>
    <w:rsid w:val="00BC392A"/>
    <w:rsid w:val="00C00648"/>
    <w:rsid w:val="00C31151"/>
    <w:rsid w:val="00CC4D7C"/>
    <w:rsid w:val="00D87619"/>
    <w:rsid w:val="00E75614"/>
    <w:rsid w:val="00EC6076"/>
    <w:rsid w:val="00F829E8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A43952F937DF87C5E0D2B94066C35B77690CFB46FE8BAA271B8C1ED8A702C36BE859F36671438EFF0B92795DFCF9C9E6226BFD163D6B57A9808FDF61p066J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12551&amp;p0=W22238019&amp;p1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444C-5876-407F-B6F3-A9C29E24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18</cp:revision>
  <dcterms:created xsi:type="dcterms:W3CDTF">2024-03-10T14:34:00Z</dcterms:created>
  <dcterms:modified xsi:type="dcterms:W3CDTF">2026-05-11T12:40:00Z</dcterms:modified>
</cp:coreProperties>
</file>