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0F" w:rsidRPr="009E395F" w:rsidRDefault="00CC4D7C" w:rsidP="00F829E8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95F">
        <w:rPr>
          <w:rFonts w:ascii="Times New Roman" w:hAnsi="Times New Roman" w:cs="Times New Roman"/>
          <w:b/>
          <w:color w:val="FF0000"/>
          <w:sz w:val="24"/>
          <w:szCs w:val="24"/>
        </w:rPr>
        <w:t>5.8.</w:t>
      </w:r>
      <w:r w:rsidR="00BD38ED" w:rsidRPr="009E395F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40550F" w:rsidRPr="009E39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BD38ED" w:rsidRPr="009E395F">
        <w:rPr>
          <w:rFonts w:ascii="Times New Roman" w:hAnsi="Times New Roman" w:cs="Times New Roman"/>
          <w:b/>
          <w:sz w:val="24"/>
          <w:szCs w:val="24"/>
        </w:rPr>
        <w:t>Получение акта осмотра машины для снятия ее с учета в случае невозможности представить машину на осмотр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794"/>
        <w:gridCol w:w="7121"/>
      </w:tblGrid>
      <w:tr w:rsidR="0040550F" w:rsidRPr="009E395F" w:rsidTr="003201B0">
        <w:tc>
          <w:tcPr>
            <w:tcW w:w="3794" w:type="dxa"/>
          </w:tcPr>
          <w:p w:rsidR="0040550F" w:rsidRPr="009E395F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121" w:type="dxa"/>
          </w:tcPr>
          <w:p w:rsidR="00BD38ED" w:rsidRPr="009E395F" w:rsidRDefault="00BD38ED" w:rsidP="00BD38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Получение акта осмотра машины для снятия ее с учета в случае невозможности представить машину на осмотр</w:t>
            </w:r>
          </w:p>
          <w:p w:rsidR="0040550F" w:rsidRPr="009E395F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0F" w:rsidRPr="009E395F" w:rsidTr="003201B0">
        <w:tc>
          <w:tcPr>
            <w:tcW w:w="3794" w:type="dxa"/>
          </w:tcPr>
          <w:p w:rsidR="0040550F" w:rsidRPr="009E395F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утвердивший регламент административной процедуры</w:t>
            </w:r>
          </w:p>
        </w:tc>
        <w:tc>
          <w:tcPr>
            <w:tcW w:w="7121" w:type="dxa"/>
          </w:tcPr>
          <w:p w:rsidR="0040550F" w:rsidRPr="009E395F" w:rsidRDefault="000A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C4D7C" w:rsidRPr="009E395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 Министерства сельского хозяйства и продовольствия Республики Беларусь от 6 апреля 2022 г. № 35 «Об утверждении регламентов административных процедур»</w:t>
              </w:r>
            </w:hyperlink>
          </w:p>
        </w:tc>
      </w:tr>
      <w:tr w:rsidR="0040550F" w:rsidRPr="009E395F" w:rsidTr="003201B0">
        <w:tc>
          <w:tcPr>
            <w:tcW w:w="3794" w:type="dxa"/>
          </w:tcPr>
          <w:p w:rsidR="0040550F" w:rsidRPr="009E395F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121" w:type="dxa"/>
          </w:tcPr>
          <w:p w:rsidR="005F64B8" w:rsidRPr="009E395F" w:rsidRDefault="00FF648F" w:rsidP="00BD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- заявление</w:t>
            </w:r>
            <w:r w:rsidR="00463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9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7619" w:rsidRPr="009E3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38ED" w:rsidRPr="009E395F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колесного трактора, прицепа к нему, самоходной машины (технический талон)</w:t>
            </w:r>
          </w:p>
          <w:p w:rsidR="005F64B8" w:rsidRPr="009E395F" w:rsidRDefault="00BD38ED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4ECA" w:rsidRPr="000A4EC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государственной пошлины (представляется в случаях снятия машины с учета либо оформления паспорта самоходной машины и других видов техники, за исключением случаев уплаты государственной пошлины посредством использования платежной системы в едином расчетном и информационном пространстве и сообщения уполномоченному органу учетного номера платежной операции)</w:t>
            </w:r>
          </w:p>
          <w:p w:rsidR="000A4ECA" w:rsidRDefault="000A4ECA" w:rsidP="00CC4D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4D7C" w:rsidRPr="009E395F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уполномоченный орган вправе потребовать от заинтересованного лица документы, предусмотренные в абзацах втором–седьмом части первой пункта 2 статьи 15 Закона Республики Беларусь «Об основах административных процедур»</w:t>
            </w:r>
          </w:p>
        </w:tc>
      </w:tr>
      <w:tr w:rsidR="009F433C" w:rsidRPr="009E395F" w:rsidTr="003201B0">
        <w:tc>
          <w:tcPr>
            <w:tcW w:w="3794" w:type="dxa"/>
          </w:tcPr>
          <w:p w:rsidR="009F433C" w:rsidRPr="009E395F" w:rsidRDefault="009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7121" w:type="dxa"/>
          </w:tcPr>
          <w:p w:rsidR="009E395F" w:rsidRPr="009E395F" w:rsidRDefault="009E395F" w:rsidP="009E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Ратушная,1,каб. 19, тел.7-59-65</w:t>
            </w:r>
          </w:p>
          <w:p w:rsidR="009E395F" w:rsidRPr="009E395F" w:rsidRDefault="009E395F" w:rsidP="009E3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Суета Виталий Викторович, зав. сектором механизации</w:t>
            </w:r>
            <w:proofErr w:type="gramStart"/>
            <w:r w:rsidRPr="009E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E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Ратушная,1 каб.17.</w:t>
            </w:r>
          </w:p>
          <w:p w:rsidR="009F433C" w:rsidRPr="009E395F" w:rsidRDefault="009E395F" w:rsidP="009E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тел.7-59-61.</w:t>
            </w:r>
          </w:p>
        </w:tc>
      </w:tr>
      <w:tr w:rsidR="009F433C" w:rsidRPr="009E395F" w:rsidTr="003201B0">
        <w:tc>
          <w:tcPr>
            <w:tcW w:w="3794" w:type="dxa"/>
          </w:tcPr>
          <w:p w:rsidR="009F433C" w:rsidRPr="009E395F" w:rsidRDefault="009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E395F">
              <w:rPr>
                <w:rFonts w:ascii="Times New Roman" w:hAnsi="Times New Roman" w:cs="Times New Roman"/>
                <w:sz w:val="24"/>
                <w:szCs w:val="24"/>
              </w:rPr>
              <w:t xml:space="preserve"> за осуществление административной процедуры</w:t>
            </w:r>
          </w:p>
        </w:tc>
        <w:tc>
          <w:tcPr>
            <w:tcW w:w="7121" w:type="dxa"/>
          </w:tcPr>
          <w:p w:rsidR="009F433C" w:rsidRPr="009E395F" w:rsidRDefault="009E3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Ратушная,1,каб. 19, тел.7-59-65</w:t>
            </w:r>
          </w:p>
        </w:tc>
      </w:tr>
      <w:tr w:rsidR="0040550F" w:rsidRPr="009E395F" w:rsidTr="003201B0">
        <w:tc>
          <w:tcPr>
            <w:tcW w:w="3794" w:type="dxa"/>
          </w:tcPr>
          <w:p w:rsidR="0040550F" w:rsidRPr="009E395F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121" w:type="dxa"/>
          </w:tcPr>
          <w:p w:rsidR="00BD38ED" w:rsidRPr="009E395F" w:rsidRDefault="00BD38ED" w:rsidP="00BD38ED">
            <w:pPr>
              <w:pStyle w:val="ConsPlusNormal"/>
              <w:rPr>
                <w:sz w:val="24"/>
                <w:szCs w:val="24"/>
                <w:lang w:val="ru-RU"/>
              </w:rPr>
            </w:pPr>
            <w:r w:rsidRPr="009E395F">
              <w:rPr>
                <w:sz w:val="24"/>
                <w:szCs w:val="24"/>
                <w:lang w:val="ru-RU"/>
              </w:rPr>
              <w:t>- государственная пошлина за выдачу акта осмотра колесного трактора, прицепа к нему, самоходной машины для снятия их с учета в случае невозможности представить колесный трактор, прицеп к нему, самоходную машину на осмотр либо для оформления электронного паспорта самоходной машины и других видов техники - 1 базовая величина.</w:t>
            </w:r>
          </w:p>
          <w:p w:rsidR="005F64B8" w:rsidRPr="009E395F" w:rsidRDefault="005F64B8" w:rsidP="005F64B8">
            <w:pPr>
              <w:pStyle w:val="ConsPlusNormal"/>
              <w:ind w:firstLine="540"/>
              <w:rPr>
                <w:sz w:val="24"/>
                <w:szCs w:val="24"/>
                <w:lang w:val="ru-RU"/>
              </w:rPr>
            </w:pPr>
            <w:r w:rsidRPr="009E395F">
              <w:rPr>
                <w:sz w:val="24"/>
                <w:szCs w:val="24"/>
                <w:lang w:val="ru-RU"/>
              </w:rPr>
              <w:t xml:space="preserve">Льготы по размеру платы, взимаемой при осуществлении административной процедуры, установлены </w:t>
            </w:r>
            <w:hyperlink r:id="rId8" w:history="1">
              <w:r w:rsidRPr="009E395F">
                <w:rPr>
                  <w:sz w:val="24"/>
                  <w:szCs w:val="24"/>
                  <w:lang w:val="ru-RU"/>
                </w:rPr>
                <w:t>пунктом 12 статьи 285</w:t>
              </w:r>
            </w:hyperlink>
            <w:r w:rsidRPr="009E395F">
              <w:rPr>
                <w:sz w:val="24"/>
                <w:szCs w:val="24"/>
                <w:lang w:val="ru-RU"/>
              </w:rPr>
              <w:t xml:space="preserve"> Налогового кодекса Республики Беларусь.</w:t>
            </w:r>
          </w:p>
          <w:p w:rsidR="00080605" w:rsidRPr="009E395F" w:rsidRDefault="00080605" w:rsidP="005F64B8">
            <w:pPr>
              <w:pStyle w:val="ConsPlusNormal"/>
              <w:ind w:firstLine="540"/>
              <w:rPr>
                <w:sz w:val="24"/>
                <w:szCs w:val="24"/>
                <w:lang w:val="ru-RU"/>
              </w:rPr>
            </w:pPr>
          </w:p>
          <w:p w:rsidR="000A4ECA" w:rsidRDefault="000A4ECA" w:rsidP="000A4ECA">
            <w:pPr>
              <w:rPr>
                <w:rFonts w:ascii="Times New Roman" w:hAnsi="Times New Roman"/>
                <w:b/>
                <w:i/>
                <w:sz w:val="2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BY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94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AKBB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36005110003020000000 в открытом акционерном обществе «Беларусбанк», город Минск, БИК банка 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AKBBBY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X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, код платежа 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u w:val="single"/>
              </w:rPr>
              <w:t>03001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, назначение платежа «Государственная пошлина за совершение юридически значимых действий с организацией», получатель: главное управление Министерства финансов Республики Беларусь по Гродненской области, </w:t>
            </w: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УНП 500563252.</w:t>
            </w:r>
          </w:p>
          <w:p w:rsidR="000A4ECA" w:rsidRDefault="000A4ECA" w:rsidP="000A4ECA">
            <w:pPr>
              <w:rPr>
                <w:rFonts w:ascii="Times New Roman" w:hAnsi="Times New Roman"/>
                <w:b/>
                <w:i/>
                <w:sz w:val="2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Финансовый отдел Берестовицкого райисполкома</w:t>
            </w:r>
          </w:p>
          <w:p w:rsidR="000A4ECA" w:rsidRPr="000A4ECA" w:rsidRDefault="000A4ECA" w:rsidP="000A4ECA">
            <w:pPr>
              <w:rPr>
                <w:rFonts w:ascii="Times New Roman" w:hAnsi="Times New Roman"/>
                <w:b/>
                <w:i/>
                <w:szCs w:val="30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УНП 500012936</w:t>
            </w:r>
          </w:p>
          <w:p w:rsidR="000A4ECA" w:rsidRPr="000A4ECA" w:rsidRDefault="000A4ECA" w:rsidP="000A4ECA">
            <w:pPr>
              <w:rPr>
                <w:rFonts w:ascii="Times New Roman" w:hAnsi="Times New Roman"/>
                <w:b/>
                <w:i/>
                <w:szCs w:val="30"/>
                <w:u w:val="single"/>
              </w:rPr>
            </w:pPr>
          </w:p>
          <w:p w:rsidR="009E395F" w:rsidRPr="0046374A" w:rsidRDefault="000A4ECA" w:rsidP="000A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 xml:space="preserve">ЕРИП: </w:t>
            </w:r>
            <w:proofErr w:type="spellStart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Гос</w:t>
            </w:r>
            <w:proofErr w:type="gramStart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ошлины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˃</w:t>
            </w: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Гродненская</w:t>
            </w:r>
            <w:proofErr w:type="spellEnd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 xml:space="preserve"> обл.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 ˃Берестовица и Берестовицкий </w:t>
            </w:r>
            <w:proofErr w:type="spellStart"/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р-н˃Райсельхозпрод˃Админ.проц</w:t>
            </w:r>
            <w:proofErr w:type="spellEnd"/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 №5.8.</w:t>
            </w:r>
            <w:r w:rsidRPr="000A4ECA">
              <w:rPr>
                <w:rFonts w:asciiTheme="minorBidi" w:hAnsiTheme="minorBidi"/>
                <w:b/>
                <w:i/>
                <w:szCs w:val="30"/>
                <w:u w:val="single"/>
              </w:rPr>
              <w:t>4</w:t>
            </w:r>
            <w:bookmarkStart w:id="0" w:name="_GoBack"/>
            <w:bookmarkEnd w:id="0"/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˃Наименование организации и сумма</w:t>
            </w:r>
          </w:p>
        </w:tc>
      </w:tr>
      <w:tr w:rsidR="0040550F" w:rsidRPr="009E395F" w:rsidTr="003201B0">
        <w:tc>
          <w:tcPr>
            <w:tcW w:w="3794" w:type="dxa"/>
          </w:tcPr>
          <w:p w:rsidR="0040550F" w:rsidRPr="009E395F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</w:t>
            </w:r>
            <w:r w:rsidRPr="009E3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административной процедуры</w:t>
            </w:r>
          </w:p>
        </w:tc>
        <w:tc>
          <w:tcPr>
            <w:tcW w:w="7121" w:type="dxa"/>
          </w:tcPr>
          <w:p w:rsidR="0040550F" w:rsidRPr="009E395F" w:rsidRDefault="00BD38ED" w:rsidP="00FF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рабочих дня, а в случае необходимости выезда по месту </w:t>
            </w:r>
            <w:r w:rsidRPr="009E39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нахождения колесного трактора, прицепа к нему, самоходной машины – 5 рабочих дней</w:t>
            </w:r>
          </w:p>
        </w:tc>
      </w:tr>
      <w:tr w:rsidR="0040550F" w:rsidRPr="009E395F" w:rsidTr="003201B0">
        <w:tc>
          <w:tcPr>
            <w:tcW w:w="3794" w:type="dxa"/>
          </w:tcPr>
          <w:p w:rsidR="0040550F" w:rsidRPr="0046374A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действия справки, другого документа (решения), </w:t>
            </w:r>
            <w:proofErr w:type="gramStart"/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выдаваемых</w:t>
            </w:r>
            <w:proofErr w:type="gramEnd"/>
            <w:r w:rsidRPr="009E395F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  <w:p w:rsidR="009E395F" w:rsidRPr="0046374A" w:rsidRDefault="009E3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</w:tcPr>
          <w:p w:rsidR="0040550F" w:rsidRPr="009E395F" w:rsidRDefault="00BD38ED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40550F" w:rsidRPr="009E395F" w:rsidTr="003201B0">
        <w:tc>
          <w:tcPr>
            <w:tcW w:w="3794" w:type="dxa"/>
          </w:tcPr>
          <w:p w:rsidR="0040550F" w:rsidRPr="009E395F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121" w:type="dxa"/>
          </w:tcPr>
          <w:p w:rsidR="0040550F" w:rsidRPr="009E395F" w:rsidRDefault="005F6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</w:tr>
      <w:tr w:rsidR="0040550F" w:rsidRPr="009E395F" w:rsidTr="003201B0">
        <w:tc>
          <w:tcPr>
            <w:tcW w:w="3794" w:type="dxa"/>
          </w:tcPr>
          <w:p w:rsidR="0040550F" w:rsidRPr="009E395F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121" w:type="dxa"/>
          </w:tcPr>
          <w:p w:rsidR="003201B0" w:rsidRPr="009E395F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областной исполнительный комитет </w:t>
            </w:r>
          </w:p>
          <w:p w:rsidR="003201B0" w:rsidRPr="009E395F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 xml:space="preserve">230023 г. Гродно, ул. Ожешко, 3 </w:t>
            </w:r>
          </w:p>
          <w:p w:rsidR="003201B0" w:rsidRPr="009E395F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08.30 - 13.00, 14.00 - 17.30. </w:t>
            </w:r>
          </w:p>
          <w:p w:rsidR="0040550F" w:rsidRPr="009E395F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F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воскресенье: выходной.</w:t>
            </w:r>
          </w:p>
        </w:tc>
      </w:tr>
    </w:tbl>
    <w:p w:rsidR="0040550F" w:rsidRPr="009E395F" w:rsidRDefault="0040550F">
      <w:pPr>
        <w:rPr>
          <w:rFonts w:ascii="Times New Roman" w:hAnsi="Times New Roman" w:cs="Times New Roman"/>
          <w:sz w:val="24"/>
          <w:szCs w:val="24"/>
        </w:rPr>
      </w:pPr>
    </w:p>
    <w:p w:rsidR="009E395F" w:rsidRPr="009E395F" w:rsidRDefault="009E395F">
      <w:pPr>
        <w:rPr>
          <w:rFonts w:ascii="Times New Roman" w:hAnsi="Times New Roman" w:cs="Times New Roman"/>
          <w:sz w:val="24"/>
          <w:szCs w:val="24"/>
        </w:rPr>
      </w:pPr>
    </w:p>
    <w:sectPr w:rsidR="009E395F" w:rsidRPr="009E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1EC1"/>
    <w:multiLevelType w:val="multilevel"/>
    <w:tmpl w:val="368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1E"/>
    <w:rsid w:val="00080605"/>
    <w:rsid w:val="000A4ECA"/>
    <w:rsid w:val="000D751E"/>
    <w:rsid w:val="00120528"/>
    <w:rsid w:val="003201B0"/>
    <w:rsid w:val="0040550F"/>
    <w:rsid w:val="0046374A"/>
    <w:rsid w:val="005F64B8"/>
    <w:rsid w:val="006C5B5A"/>
    <w:rsid w:val="006E725B"/>
    <w:rsid w:val="00877CE8"/>
    <w:rsid w:val="008E11AC"/>
    <w:rsid w:val="009E395F"/>
    <w:rsid w:val="009F433C"/>
    <w:rsid w:val="00BC392A"/>
    <w:rsid w:val="00BD38ED"/>
    <w:rsid w:val="00C00648"/>
    <w:rsid w:val="00C31151"/>
    <w:rsid w:val="00CC4D7C"/>
    <w:rsid w:val="00D87619"/>
    <w:rsid w:val="00E75614"/>
    <w:rsid w:val="00EC6076"/>
    <w:rsid w:val="00F829E8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  <w:style w:type="paragraph" w:customStyle="1" w:styleId="ConsPlusNormal">
    <w:name w:val="ConsPlusNormal"/>
    <w:rsid w:val="005F6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  <w:style w:type="paragraph" w:customStyle="1" w:styleId="ConsPlusNormal">
    <w:name w:val="ConsPlusNormal"/>
    <w:rsid w:val="005F6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E6D878B52A40333E2EE2B789495B7F34D3984C09B3ED2A87F554F8DD847CD549EB091D1165A4EA7911F83815DC76AF20B5A173290575AF697E887A58qBr0M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12551&amp;p0=W22238019&amp;p1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6EB5-C17E-45CC-AA99-C2743FF9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20</cp:revision>
  <dcterms:created xsi:type="dcterms:W3CDTF">2024-03-10T14:34:00Z</dcterms:created>
  <dcterms:modified xsi:type="dcterms:W3CDTF">2026-05-11T13:02:00Z</dcterms:modified>
</cp:coreProperties>
</file>